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4235DBC1" w14:textId="77777777" w:rsidTr="00DA7FA9">
        <w:tc>
          <w:tcPr>
            <w:tcW w:w="7054" w:type="dxa"/>
            <w:shd w:val="clear" w:color="auto" w:fill="auto"/>
          </w:tcPr>
          <w:p w14:paraId="1C71F479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5ABC8173" w14:textId="44E475FD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9C2035">
              <w:rPr>
                <w:rFonts w:ascii="Times New Roman" w:hAnsi="Times New Roman"/>
                <w:sz w:val="22"/>
                <w:szCs w:val="22"/>
                <w:lang w:val="ru-RU"/>
              </w:rPr>
              <w:t>16</w:t>
            </w:r>
          </w:p>
          <w:p w14:paraId="175DD5B6" w14:textId="77777777" w:rsidR="00480D11" w:rsidRDefault="00480D11" w:rsidP="00480D1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05DC634A" w14:textId="77777777" w:rsidR="00480D11" w:rsidRDefault="00480D11" w:rsidP="00480D1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72D9BBE3" w14:textId="77777777" w:rsidR="00480D11" w:rsidRDefault="00480D11" w:rsidP="00480D1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1BA91FCE" w14:textId="17A0D1C7" w:rsidR="00606951" w:rsidRPr="00480D11" w:rsidRDefault="00500CCB" w:rsidP="00480D11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00CCB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273C649D" w14:textId="0B8F4727" w:rsidR="00027329" w:rsidRDefault="00027329"/>
    <w:p w14:paraId="0EF57129" w14:textId="55BB6584" w:rsidR="009C2035" w:rsidRPr="00B444C4" w:rsidRDefault="009C2035" w:rsidP="009C2035">
      <w:pPr>
        <w:jc w:val="center"/>
      </w:pPr>
      <w:r w:rsidRPr="00184EBA">
        <w:rPr>
          <w:b/>
          <w:sz w:val="32"/>
          <w:szCs w:val="32"/>
        </w:rPr>
        <w:t>Дополнительная информация к годовому отчету</w:t>
      </w:r>
      <w:r>
        <w:rPr>
          <w:b/>
          <w:sz w:val="32"/>
          <w:szCs w:val="32"/>
        </w:rPr>
        <w:br/>
      </w:r>
      <w:r w:rsidRPr="008F36A9">
        <w:rPr>
          <w:b/>
          <w:sz w:val="32"/>
          <w:szCs w:val="32"/>
        </w:rPr>
        <w:t>главн</w:t>
      </w:r>
      <w:r>
        <w:rPr>
          <w:b/>
          <w:sz w:val="32"/>
          <w:szCs w:val="32"/>
        </w:rPr>
        <w:t>ого</w:t>
      </w:r>
      <w:r w:rsidRPr="008F36A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детского офтальмолога за 202</w:t>
      </w:r>
      <w:r w:rsidR="00500CCB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</w:t>
      </w:r>
    </w:p>
    <w:p w14:paraId="7902D9AE" w14:textId="77777777" w:rsidR="009C2035" w:rsidRPr="00B444C4" w:rsidRDefault="009C2035" w:rsidP="009C2035"/>
    <w:p w14:paraId="7D65D35B" w14:textId="77777777" w:rsidR="009C2035" w:rsidRPr="0008779B" w:rsidRDefault="009C2035" w:rsidP="009C2035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и адрес МО _______________________________________________________</w:t>
      </w:r>
    </w:p>
    <w:p w14:paraId="466A40AC" w14:textId="77777777" w:rsidR="009C2035" w:rsidRPr="007D6C04" w:rsidRDefault="009C2035" w:rsidP="009C2035">
      <w:pPr>
        <w:rPr>
          <w:sz w:val="16"/>
          <w:szCs w:val="16"/>
        </w:rPr>
      </w:pPr>
    </w:p>
    <w:p w14:paraId="753FCEA3" w14:textId="77777777" w:rsidR="009C2035" w:rsidRDefault="009C2035" w:rsidP="009C2035">
      <w:pPr>
        <w:jc w:val="center"/>
        <w:rPr>
          <w:b/>
        </w:rPr>
      </w:pPr>
      <w:r w:rsidRPr="00F13566">
        <w:rPr>
          <w:b/>
          <w:lang w:val="en-US"/>
        </w:rPr>
        <w:t>II</w:t>
      </w:r>
      <w:r w:rsidRPr="00F13566">
        <w:rPr>
          <w:b/>
        </w:rPr>
        <w:t>. Ресурсы офтальмологической службы</w:t>
      </w:r>
    </w:p>
    <w:p w14:paraId="2BE74059" w14:textId="77777777" w:rsidR="009C2035" w:rsidRPr="00F13566" w:rsidRDefault="009C2035" w:rsidP="009C2035">
      <w:pPr>
        <w:jc w:val="center"/>
        <w:rPr>
          <w:b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2"/>
        <w:gridCol w:w="5718"/>
        <w:gridCol w:w="1420"/>
        <w:gridCol w:w="1420"/>
        <w:gridCol w:w="1420"/>
      </w:tblGrid>
      <w:tr w:rsidR="009A5DC0" w:rsidRPr="0072176A" w14:paraId="3FCFFEDB" w14:textId="77777777" w:rsidTr="003A07F7">
        <w:trPr>
          <w:trHeight w:val="617"/>
        </w:trPr>
        <w:tc>
          <w:tcPr>
            <w:tcW w:w="512" w:type="dxa"/>
          </w:tcPr>
          <w:p w14:paraId="619C56FE" w14:textId="77777777" w:rsidR="009A5DC0" w:rsidRPr="0072176A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45C2451C" w14:textId="77777777" w:rsidR="009A5DC0" w:rsidRPr="0072176A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72176A">
              <w:rPr>
                <w:rFonts w:ascii="Times New Roman" w:hAnsi="Times New Roman"/>
              </w:rPr>
              <w:t>№</w:t>
            </w:r>
          </w:p>
        </w:tc>
        <w:tc>
          <w:tcPr>
            <w:tcW w:w="5718" w:type="dxa"/>
          </w:tcPr>
          <w:p w14:paraId="48E22028" w14:textId="77777777" w:rsidR="009A5DC0" w:rsidRPr="0072176A" w:rsidRDefault="009A5DC0" w:rsidP="009A5DC0">
            <w:pPr>
              <w:pStyle w:val="1"/>
              <w:spacing w:after="0" w:line="240" w:lineRule="auto"/>
              <w:ind w:left="459" w:hanging="459"/>
              <w:jc w:val="center"/>
              <w:rPr>
                <w:rFonts w:ascii="Times New Roman" w:hAnsi="Times New Roman"/>
                <w:lang w:val="en-US"/>
              </w:rPr>
            </w:pPr>
          </w:p>
          <w:p w14:paraId="25F88855" w14:textId="36659C69" w:rsidR="009A5DC0" w:rsidRPr="0072176A" w:rsidRDefault="009A5DC0" w:rsidP="009A5DC0">
            <w:pPr>
              <w:pStyle w:val="1"/>
              <w:spacing w:after="0" w:line="240" w:lineRule="auto"/>
              <w:ind w:left="459" w:hanging="459"/>
              <w:jc w:val="center"/>
              <w:rPr>
                <w:rFonts w:ascii="Times New Roman" w:hAnsi="Times New Roman"/>
              </w:rPr>
            </w:pPr>
            <w:r w:rsidRPr="0072176A">
              <w:rPr>
                <w:rFonts w:ascii="Times New Roman" w:hAnsi="Times New Roman"/>
              </w:rPr>
              <w:t>Наименование показателя</w:t>
            </w:r>
          </w:p>
          <w:p w14:paraId="4A92EAA3" w14:textId="77777777" w:rsidR="009A5DC0" w:rsidRPr="0072176A" w:rsidRDefault="009A5DC0" w:rsidP="009A5DC0">
            <w:pPr>
              <w:pStyle w:val="1"/>
              <w:spacing w:after="0" w:line="240" w:lineRule="auto"/>
              <w:ind w:left="459" w:hanging="45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0" w:type="dxa"/>
            <w:vAlign w:val="center"/>
          </w:tcPr>
          <w:p w14:paraId="2C4F7B39" w14:textId="52CA257A" w:rsidR="009A5DC0" w:rsidRPr="008321A9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321A9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500CCB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420" w:type="dxa"/>
            <w:vAlign w:val="center"/>
          </w:tcPr>
          <w:p w14:paraId="6F731091" w14:textId="6FA1249B" w:rsidR="009A5DC0" w:rsidRPr="008321A9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321A9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500CCB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420" w:type="dxa"/>
            <w:vAlign w:val="center"/>
          </w:tcPr>
          <w:p w14:paraId="1ADD88A6" w14:textId="4CB79AAF" w:rsidR="009A5DC0" w:rsidRPr="008321A9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8321A9">
              <w:rPr>
                <w:rFonts w:ascii="Times New Roman" w:hAnsi="Times New Roman"/>
                <w:b/>
                <w:bCs/>
                <w:color w:val="000000"/>
              </w:rPr>
              <w:t>202</w:t>
            </w:r>
            <w:r w:rsidR="00500CCB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</w:tr>
      <w:tr w:rsidR="009A5DC0" w:rsidRPr="0072176A" w14:paraId="05961F2F" w14:textId="77777777" w:rsidTr="002A54C2">
        <w:trPr>
          <w:trHeight w:val="207"/>
        </w:trPr>
        <w:tc>
          <w:tcPr>
            <w:tcW w:w="512" w:type="dxa"/>
          </w:tcPr>
          <w:p w14:paraId="2970DF87" w14:textId="77777777" w:rsidR="009A5DC0" w:rsidRPr="0072176A" w:rsidRDefault="009A5DC0" w:rsidP="00DA7FA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72176A">
              <w:rPr>
                <w:i/>
                <w:color w:val="000000"/>
                <w:sz w:val="18"/>
                <w:szCs w:val="18"/>
              </w:rPr>
              <w:t>-1-</w:t>
            </w:r>
          </w:p>
        </w:tc>
        <w:tc>
          <w:tcPr>
            <w:tcW w:w="5718" w:type="dxa"/>
          </w:tcPr>
          <w:p w14:paraId="6A3C169B" w14:textId="77777777" w:rsidR="009A5DC0" w:rsidRPr="0072176A" w:rsidRDefault="009A5DC0" w:rsidP="00DA7FA9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72176A">
              <w:rPr>
                <w:i/>
                <w:color w:val="000000"/>
                <w:sz w:val="18"/>
                <w:szCs w:val="18"/>
              </w:rPr>
              <w:t>- 2 -</w:t>
            </w:r>
          </w:p>
        </w:tc>
        <w:tc>
          <w:tcPr>
            <w:tcW w:w="1420" w:type="dxa"/>
          </w:tcPr>
          <w:p w14:paraId="1268B806" w14:textId="77777777" w:rsidR="009A5DC0" w:rsidRPr="00821185" w:rsidRDefault="009A5DC0" w:rsidP="00DA7FA9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14:paraId="56688031" w14:textId="77777777" w:rsidR="009A5DC0" w:rsidRPr="00821185" w:rsidRDefault="009A5DC0" w:rsidP="00DA7FA9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14:paraId="1E3C2CF9" w14:textId="58CB82E0" w:rsidR="009A5DC0" w:rsidRPr="00821185" w:rsidRDefault="009A5DC0" w:rsidP="00DA7FA9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</w:p>
        </w:tc>
      </w:tr>
      <w:tr w:rsidR="009A5DC0" w:rsidRPr="0072176A" w14:paraId="3327FA6F" w14:textId="77777777" w:rsidTr="002A54C2">
        <w:trPr>
          <w:trHeight w:val="330"/>
        </w:trPr>
        <w:tc>
          <w:tcPr>
            <w:tcW w:w="512" w:type="dxa"/>
            <w:tcBorders>
              <w:bottom w:val="single" w:sz="4" w:space="0" w:color="auto"/>
            </w:tcBorders>
          </w:tcPr>
          <w:p w14:paraId="6B36EF91" w14:textId="3EA797A5" w:rsidR="009A5DC0" w:rsidRPr="0072176A" w:rsidRDefault="009A5DC0" w:rsidP="009A5DC0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35916EEF" w14:textId="3E7171EE" w:rsidR="009A5DC0" w:rsidRPr="0072176A" w:rsidRDefault="009A5DC0" w:rsidP="009A5DC0">
            <w:r>
              <w:rPr>
                <w:color w:val="000000"/>
              </w:rPr>
              <w:t>Численность врачей-офтальмологов, всего</w:t>
            </w:r>
          </w:p>
        </w:tc>
        <w:tc>
          <w:tcPr>
            <w:tcW w:w="1420" w:type="dxa"/>
          </w:tcPr>
          <w:p w14:paraId="7510BDA5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1E485AAE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275997F9" w14:textId="4AA9F45F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</w:tr>
      <w:tr w:rsidR="009A5DC0" w:rsidRPr="0072176A" w14:paraId="0108C6EF" w14:textId="77777777" w:rsidTr="002A54C2">
        <w:trPr>
          <w:trHeight w:val="170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</w:tcPr>
          <w:p w14:paraId="1FBF3909" w14:textId="212C91E7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5718" w:type="dxa"/>
            <w:tcBorders>
              <w:top w:val="single" w:sz="4" w:space="0" w:color="auto"/>
              <w:bottom w:val="single" w:sz="4" w:space="0" w:color="auto"/>
            </w:tcBorders>
          </w:tcPr>
          <w:p w14:paraId="298348AF" w14:textId="45E6079C" w:rsidR="009A5DC0" w:rsidRPr="004519F1" w:rsidRDefault="009A5DC0" w:rsidP="009A5DC0">
            <w:r>
              <w:rPr>
                <w:color w:val="000000"/>
              </w:rPr>
              <w:t xml:space="preserve">из них </w:t>
            </w:r>
            <w:proofErr w:type="gramStart"/>
            <w:r>
              <w:rPr>
                <w:color w:val="000000"/>
              </w:rPr>
              <w:t xml:space="preserve">имеют:   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                                -   высшую квалификационную категорию</w:t>
            </w:r>
          </w:p>
        </w:tc>
        <w:tc>
          <w:tcPr>
            <w:tcW w:w="1420" w:type="dxa"/>
          </w:tcPr>
          <w:p w14:paraId="258FF5F0" w14:textId="77777777" w:rsidR="009A5DC0" w:rsidRPr="00641136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1EDACAFC" w14:textId="77777777" w:rsidR="009A5DC0" w:rsidRPr="00641136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2C88393E" w14:textId="1B2996EE" w:rsidR="009A5DC0" w:rsidRPr="00641136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3D4B0610" w14:textId="77777777" w:rsidTr="002A54C2">
        <w:trPr>
          <w:trHeight w:val="170"/>
        </w:trPr>
        <w:tc>
          <w:tcPr>
            <w:tcW w:w="512" w:type="dxa"/>
            <w:tcBorders>
              <w:top w:val="single" w:sz="4" w:space="0" w:color="auto"/>
            </w:tcBorders>
          </w:tcPr>
          <w:p w14:paraId="48C47645" w14:textId="24BECA75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3.</w:t>
            </w:r>
          </w:p>
        </w:tc>
        <w:tc>
          <w:tcPr>
            <w:tcW w:w="5718" w:type="dxa"/>
            <w:tcBorders>
              <w:top w:val="single" w:sz="4" w:space="0" w:color="auto"/>
            </w:tcBorders>
          </w:tcPr>
          <w:p w14:paraId="33FA1ECB" w14:textId="4669BBBA" w:rsidR="009A5DC0" w:rsidRPr="004519F1" w:rsidRDefault="009A5DC0" w:rsidP="009A5DC0">
            <w:r>
              <w:rPr>
                <w:color w:val="000000"/>
              </w:rPr>
              <w:t>-   I квалификационную категорию</w:t>
            </w:r>
          </w:p>
        </w:tc>
        <w:tc>
          <w:tcPr>
            <w:tcW w:w="1420" w:type="dxa"/>
          </w:tcPr>
          <w:p w14:paraId="1DFF2200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5FC81DBC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1D7C1C01" w14:textId="24BA669C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</w:tr>
      <w:tr w:rsidR="009A5DC0" w:rsidRPr="0072176A" w14:paraId="3C303156" w14:textId="77777777" w:rsidTr="002A54C2">
        <w:trPr>
          <w:trHeight w:val="229"/>
        </w:trPr>
        <w:tc>
          <w:tcPr>
            <w:tcW w:w="512" w:type="dxa"/>
            <w:tcBorders>
              <w:bottom w:val="single" w:sz="4" w:space="0" w:color="auto"/>
            </w:tcBorders>
          </w:tcPr>
          <w:p w14:paraId="02347A65" w14:textId="6153A483" w:rsidR="009A5DC0" w:rsidRPr="0072176A" w:rsidRDefault="009A5DC0" w:rsidP="009A5DC0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32481B5B" w14:textId="60DB1C8A" w:rsidR="009A5DC0" w:rsidRPr="0072176A" w:rsidRDefault="009A5DC0" w:rsidP="009A5DC0">
            <w:r>
              <w:rPr>
                <w:color w:val="000000"/>
              </w:rPr>
              <w:t xml:space="preserve">Численность среднего медицинского персонала </w:t>
            </w:r>
            <w:proofErr w:type="spellStart"/>
            <w:r>
              <w:rPr>
                <w:color w:val="000000"/>
              </w:rPr>
              <w:t>офтальмолгической</w:t>
            </w:r>
            <w:proofErr w:type="spellEnd"/>
            <w:r>
              <w:rPr>
                <w:color w:val="000000"/>
              </w:rPr>
              <w:t xml:space="preserve"> службы, всего</w:t>
            </w:r>
          </w:p>
        </w:tc>
        <w:tc>
          <w:tcPr>
            <w:tcW w:w="1420" w:type="dxa"/>
          </w:tcPr>
          <w:p w14:paraId="3CD9D90D" w14:textId="77777777" w:rsidR="009A5DC0" w:rsidRPr="00777DDF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0C689F78" w14:textId="77777777" w:rsidR="009A5DC0" w:rsidRPr="00777DDF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134E416A" w14:textId="7BE9366C" w:rsidR="009A5DC0" w:rsidRPr="00777DDF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6F183F74" w14:textId="77777777" w:rsidTr="002A54C2">
        <w:trPr>
          <w:trHeight w:val="278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</w:tcPr>
          <w:p w14:paraId="29478724" w14:textId="50E2CA00" w:rsidR="009A5DC0" w:rsidRPr="0072176A" w:rsidRDefault="009A5DC0" w:rsidP="009A5DC0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718" w:type="dxa"/>
            <w:tcBorders>
              <w:top w:val="single" w:sz="4" w:space="0" w:color="auto"/>
              <w:bottom w:val="single" w:sz="4" w:space="0" w:color="auto"/>
            </w:tcBorders>
          </w:tcPr>
          <w:p w14:paraId="13DED051" w14:textId="455E48A2" w:rsidR="009A5DC0" w:rsidRPr="004519F1" w:rsidRDefault="009A5DC0" w:rsidP="009A5DC0">
            <w:r>
              <w:rPr>
                <w:color w:val="000000"/>
              </w:rPr>
              <w:t xml:space="preserve">из них </w:t>
            </w:r>
            <w:proofErr w:type="gramStart"/>
            <w:r>
              <w:rPr>
                <w:color w:val="000000"/>
              </w:rPr>
              <w:t xml:space="preserve">имеют:   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                                 -   высшую квалификационную категорию</w:t>
            </w:r>
          </w:p>
        </w:tc>
        <w:tc>
          <w:tcPr>
            <w:tcW w:w="1420" w:type="dxa"/>
          </w:tcPr>
          <w:p w14:paraId="1E7D3C43" w14:textId="77777777" w:rsidR="009A5DC0" w:rsidRPr="00777DDF" w:rsidRDefault="009A5DC0" w:rsidP="009A5DC0">
            <w:pPr>
              <w:ind w:firstLine="554"/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57D8878" w14:textId="77777777" w:rsidR="009A5DC0" w:rsidRPr="00777DDF" w:rsidRDefault="009A5DC0" w:rsidP="009A5DC0">
            <w:pPr>
              <w:ind w:firstLine="554"/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65EA785C" w14:textId="0078345B" w:rsidR="009A5DC0" w:rsidRPr="00777DDF" w:rsidRDefault="009A5DC0" w:rsidP="009A5DC0">
            <w:pPr>
              <w:ind w:firstLine="554"/>
              <w:jc w:val="center"/>
              <w:rPr>
                <w:b/>
              </w:rPr>
            </w:pPr>
          </w:p>
        </w:tc>
      </w:tr>
      <w:tr w:rsidR="009A5DC0" w:rsidRPr="0072176A" w14:paraId="349095D8" w14:textId="77777777" w:rsidTr="002A54C2">
        <w:trPr>
          <w:trHeight w:val="20"/>
        </w:trPr>
        <w:tc>
          <w:tcPr>
            <w:tcW w:w="512" w:type="dxa"/>
            <w:tcBorders>
              <w:top w:val="single" w:sz="4" w:space="0" w:color="auto"/>
            </w:tcBorders>
          </w:tcPr>
          <w:p w14:paraId="104743C6" w14:textId="7F574C3B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6.</w:t>
            </w:r>
          </w:p>
        </w:tc>
        <w:tc>
          <w:tcPr>
            <w:tcW w:w="5718" w:type="dxa"/>
            <w:tcBorders>
              <w:top w:val="single" w:sz="4" w:space="0" w:color="auto"/>
            </w:tcBorders>
          </w:tcPr>
          <w:p w14:paraId="18FFB582" w14:textId="53146313" w:rsidR="009A5DC0" w:rsidRPr="004519F1" w:rsidRDefault="009A5DC0" w:rsidP="009A5DC0">
            <w:r>
              <w:rPr>
                <w:color w:val="000000"/>
              </w:rPr>
              <w:t>-   I квалификационную категорию</w:t>
            </w:r>
          </w:p>
        </w:tc>
        <w:tc>
          <w:tcPr>
            <w:tcW w:w="1420" w:type="dxa"/>
          </w:tcPr>
          <w:p w14:paraId="535AFCE0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64A3F198" w14:textId="77777777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420" w:type="dxa"/>
          </w:tcPr>
          <w:p w14:paraId="24E30702" w14:textId="38814C5A" w:rsidR="009A5DC0" w:rsidRPr="00821185" w:rsidRDefault="009A5DC0" w:rsidP="009A5DC0">
            <w:pPr>
              <w:jc w:val="center"/>
              <w:rPr>
                <w:b/>
                <w:lang w:val="en-US"/>
              </w:rPr>
            </w:pPr>
          </w:p>
        </w:tc>
      </w:tr>
      <w:tr w:rsidR="009A5DC0" w:rsidRPr="0072176A" w14:paraId="400F568C" w14:textId="77777777" w:rsidTr="002A54C2">
        <w:trPr>
          <w:trHeight w:val="20"/>
        </w:trPr>
        <w:tc>
          <w:tcPr>
            <w:tcW w:w="512" w:type="dxa"/>
            <w:tcBorders>
              <w:top w:val="single" w:sz="4" w:space="0" w:color="auto"/>
            </w:tcBorders>
          </w:tcPr>
          <w:p w14:paraId="29D14933" w14:textId="5029C29E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7.</w:t>
            </w:r>
          </w:p>
        </w:tc>
        <w:tc>
          <w:tcPr>
            <w:tcW w:w="5718" w:type="dxa"/>
            <w:tcBorders>
              <w:top w:val="single" w:sz="4" w:space="0" w:color="auto"/>
            </w:tcBorders>
          </w:tcPr>
          <w:p w14:paraId="5CF1F92D" w14:textId="6D1C04C2" w:rsidR="009A5DC0" w:rsidRPr="0072176A" w:rsidRDefault="009A5DC0" w:rsidP="009A5DC0">
            <w:r>
              <w:rPr>
                <w:color w:val="000000"/>
              </w:rPr>
              <w:t xml:space="preserve">Обеспеченность врачами-офтальмологами на 10 тысяч населения </w:t>
            </w:r>
            <w:r>
              <w:rPr>
                <w:i/>
                <w:iCs/>
                <w:color w:val="000000"/>
              </w:rPr>
              <w:t xml:space="preserve">(численность врачей х 10 000 </w:t>
            </w:r>
            <w:proofErr w:type="gramStart"/>
            <w:r>
              <w:rPr>
                <w:i/>
                <w:iCs/>
                <w:color w:val="000000"/>
              </w:rPr>
              <w:t>/  численность</w:t>
            </w:r>
            <w:proofErr w:type="gramEnd"/>
            <w:r>
              <w:rPr>
                <w:i/>
                <w:iCs/>
                <w:color w:val="000000"/>
              </w:rPr>
              <w:t xml:space="preserve"> населения субъекта)</w:t>
            </w:r>
          </w:p>
        </w:tc>
        <w:tc>
          <w:tcPr>
            <w:tcW w:w="1420" w:type="dxa"/>
          </w:tcPr>
          <w:p w14:paraId="167FE0FE" w14:textId="77777777" w:rsidR="009A5DC0" w:rsidRPr="00641136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2E724F3" w14:textId="77777777" w:rsidR="009A5DC0" w:rsidRPr="00641136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9F11069" w14:textId="38224A0F" w:rsidR="009A5DC0" w:rsidRPr="00641136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2701A76C" w14:textId="77777777" w:rsidTr="002A54C2">
        <w:trPr>
          <w:trHeight w:val="113"/>
        </w:trPr>
        <w:tc>
          <w:tcPr>
            <w:tcW w:w="512" w:type="dxa"/>
            <w:tcBorders>
              <w:bottom w:val="single" w:sz="4" w:space="0" w:color="auto"/>
            </w:tcBorders>
          </w:tcPr>
          <w:p w14:paraId="277820DD" w14:textId="66EF6CC0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8.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46917642" w14:textId="0A2BFFB5" w:rsidR="009A5DC0" w:rsidRPr="0072176A" w:rsidRDefault="009A5DC0" w:rsidP="009A5DC0">
            <w:r>
              <w:rPr>
                <w:color w:val="000000"/>
              </w:rPr>
              <w:t xml:space="preserve">Всего штатных </w:t>
            </w:r>
            <w:proofErr w:type="gramStart"/>
            <w:r>
              <w:rPr>
                <w:color w:val="000000"/>
              </w:rPr>
              <w:t xml:space="preserve">должностей:   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-    врачей офтальмологов</w:t>
            </w:r>
          </w:p>
        </w:tc>
        <w:tc>
          <w:tcPr>
            <w:tcW w:w="1420" w:type="dxa"/>
          </w:tcPr>
          <w:p w14:paraId="34B370B1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62F6FBAF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55728FC0" w14:textId="1964378A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13A19D8F" w14:textId="77777777" w:rsidTr="002A54C2">
        <w:trPr>
          <w:trHeight w:val="113"/>
        </w:trPr>
        <w:tc>
          <w:tcPr>
            <w:tcW w:w="512" w:type="dxa"/>
            <w:tcBorders>
              <w:bottom w:val="single" w:sz="4" w:space="0" w:color="auto"/>
            </w:tcBorders>
          </w:tcPr>
          <w:p w14:paraId="05809894" w14:textId="54FD8331" w:rsidR="009A5DC0" w:rsidRPr="001A7203" w:rsidRDefault="009A5DC0" w:rsidP="009A5DC0">
            <w:pPr>
              <w:jc w:val="center"/>
            </w:pPr>
            <w:r>
              <w:rPr>
                <w:color w:val="000000"/>
              </w:rPr>
              <w:t>9.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316A1E0A" w14:textId="1C9ED0BC" w:rsidR="009A5DC0" w:rsidRPr="0072176A" w:rsidRDefault="009A5DC0" w:rsidP="009A5DC0">
            <w:r>
              <w:rPr>
                <w:color w:val="000000"/>
              </w:rPr>
              <w:t>-   среднего медицинского персонала</w:t>
            </w:r>
          </w:p>
        </w:tc>
        <w:tc>
          <w:tcPr>
            <w:tcW w:w="1420" w:type="dxa"/>
          </w:tcPr>
          <w:p w14:paraId="60E4343E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2DB52549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F0F28EB" w14:textId="749A5CBA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7E17E92F" w14:textId="77777777" w:rsidTr="002A54C2">
        <w:trPr>
          <w:trHeight w:val="113"/>
        </w:trPr>
        <w:tc>
          <w:tcPr>
            <w:tcW w:w="512" w:type="dxa"/>
            <w:tcBorders>
              <w:bottom w:val="single" w:sz="4" w:space="0" w:color="auto"/>
            </w:tcBorders>
          </w:tcPr>
          <w:p w14:paraId="3A2636CA" w14:textId="13BA7F49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10.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6710B3EE" w14:textId="74B1D5D4" w:rsidR="009A5DC0" w:rsidRPr="0072176A" w:rsidRDefault="009A5DC0" w:rsidP="009A5DC0">
            <w:r>
              <w:rPr>
                <w:color w:val="000000"/>
              </w:rPr>
              <w:t xml:space="preserve">Всего занятых </w:t>
            </w:r>
            <w:proofErr w:type="gramStart"/>
            <w:r>
              <w:rPr>
                <w:color w:val="000000"/>
              </w:rPr>
              <w:t xml:space="preserve">должностей:   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   -    врачей офтальмологов</w:t>
            </w:r>
          </w:p>
        </w:tc>
        <w:tc>
          <w:tcPr>
            <w:tcW w:w="1420" w:type="dxa"/>
          </w:tcPr>
          <w:p w14:paraId="1A864614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2C3B28D6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06D3956B" w14:textId="34ED9BFF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72C69F87" w14:textId="77777777" w:rsidTr="002A54C2">
        <w:trPr>
          <w:trHeight w:val="113"/>
        </w:trPr>
        <w:tc>
          <w:tcPr>
            <w:tcW w:w="512" w:type="dxa"/>
            <w:tcBorders>
              <w:top w:val="single" w:sz="4" w:space="0" w:color="auto"/>
              <w:bottom w:val="single" w:sz="4" w:space="0" w:color="auto"/>
            </w:tcBorders>
          </w:tcPr>
          <w:p w14:paraId="76599C91" w14:textId="65651CB3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11.</w:t>
            </w:r>
          </w:p>
        </w:tc>
        <w:tc>
          <w:tcPr>
            <w:tcW w:w="5718" w:type="dxa"/>
            <w:tcBorders>
              <w:top w:val="single" w:sz="4" w:space="0" w:color="auto"/>
              <w:bottom w:val="single" w:sz="4" w:space="0" w:color="auto"/>
            </w:tcBorders>
          </w:tcPr>
          <w:p w14:paraId="66D8677A" w14:textId="730AF470" w:rsidR="009A5DC0" w:rsidRPr="0072176A" w:rsidRDefault="009A5DC0" w:rsidP="009A5DC0">
            <w:r>
              <w:rPr>
                <w:color w:val="000000"/>
              </w:rPr>
              <w:t>-   среднего медицинского персонала</w:t>
            </w:r>
          </w:p>
        </w:tc>
        <w:tc>
          <w:tcPr>
            <w:tcW w:w="1420" w:type="dxa"/>
          </w:tcPr>
          <w:p w14:paraId="27610CAC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512FE193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17069674" w14:textId="280A1F57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58C39240" w14:textId="77777777" w:rsidTr="002A54C2">
        <w:trPr>
          <w:trHeight w:val="113"/>
        </w:trPr>
        <w:tc>
          <w:tcPr>
            <w:tcW w:w="512" w:type="dxa"/>
            <w:tcBorders>
              <w:top w:val="single" w:sz="4" w:space="0" w:color="auto"/>
            </w:tcBorders>
          </w:tcPr>
          <w:p w14:paraId="48E2F182" w14:textId="06505EBB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12.</w:t>
            </w:r>
          </w:p>
        </w:tc>
        <w:tc>
          <w:tcPr>
            <w:tcW w:w="5718" w:type="dxa"/>
            <w:tcBorders>
              <w:top w:val="single" w:sz="4" w:space="0" w:color="auto"/>
            </w:tcBorders>
          </w:tcPr>
          <w:p w14:paraId="4557DE9E" w14:textId="544EF117" w:rsidR="009A5DC0" w:rsidRPr="0072176A" w:rsidRDefault="009A5DC0" w:rsidP="009A5DC0">
            <w:r>
              <w:rPr>
                <w:color w:val="000000"/>
              </w:rPr>
              <w:t xml:space="preserve">Укомплектованность штатных должностей </w:t>
            </w:r>
            <w:r>
              <w:rPr>
                <w:i/>
                <w:iCs/>
                <w:color w:val="000000"/>
              </w:rPr>
              <w:t>(число занятых должностей / число штатных должностей) х 100%</w:t>
            </w:r>
            <w:proofErr w:type="gramStart"/>
            <w:r>
              <w:rPr>
                <w:i/>
                <w:iCs/>
                <w:color w:val="000000"/>
              </w:rPr>
              <w:t>))</w:t>
            </w:r>
            <w:r>
              <w:rPr>
                <w:color w:val="000000"/>
              </w:rPr>
              <w:t xml:space="preserve">   </w:t>
            </w:r>
            <w:proofErr w:type="gramEnd"/>
            <w:r>
              <w:rPr>
                <w:color w:val="000000"/>
              </w:rPr>
              <w:t xml:space="preserve">                                                                                                                  -   врачей офтальмологов</w:t>
            </w:r>
          </w:p>
        </w:tc>
        <w:tc>
          <w:tcPr>
            <w:tcW w:w="1420" w:type="dxa"/>
          </w:tcPr>
          <w:p w14:paraId="1DEE7DF5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6162D820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57043DCC" w14:textId="2E200863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3A3064CD" w14:textId="77777777" w:rsidTr="002A54C2">
        <w:trPr>
          <w:trHeight w:val="227"/>
        </w:trPr>
        <w:tc>
          <w:tcPr>
            <w:tcW w:w="512" w:type="dxa"/>
            <w:tcBorders>
              <w:bottom w:val="single" w:sz="4" w:space="0" w:color="auto"/>
            </w:tcBorders>
          </w:tcPr>
          <w:p w14:paraId="61CE849A" w14:textId="7383F24B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13.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4AC2029A" w14:textId="27F31983" w:rsidR="009A5DC0" w:rsidRPr="0072176A" w:rsidRDefault="009A5DC0" w:rsidP="009A5DC0">
            <w:r>
              <w:rPr>
                <w:color w:val="000000"/>
              </w:rPr>
              <w:t>-   среднего медицинского персонала</w:t>
            </w:r>
          </w:p>
        </w:tc>
        <w:tc>
          <w:tcPr>
            <w:tcW w:w="1420" w:type="dxa"/>
          </w:tcPr>
          <w:p w14:paraId="17F5272B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32EC4BAD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0FEAB50D" w14:textId="5236B61C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0F26087A" w14:textId="77777777" w:rsidTr="002A54C2">
        <w:trPr>
          <w:trHeight w:val="227"/>
        </w:trPr>
        <w:tc>
          <w:tcPr>
            <w:tcW w:w="512" w:type="dxa"/>
            <w:tcBorders>
              <w:bottom w:val="single" w:sz="4" w:space="0" w:color="auto"/>
            </w:tcBorders>
          </w:tcPr>
          <w:p w14:paraId="6D97E556" w14:textId="34269094" w:rsidR="009A5DC0" w:rsidRPr="00AC4C2F" w:rsidRDefault="009A5DC0" w:rsidP="009A5DC0">
            <w:pPr>
              <w:jc w:val="center"/>
            </w:pPr>
            <w:r>
              <w:rPr>
                <w:color w:val="000000"/>
              </w:rPr>
              <w:t>14.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7745FE6A" w14:textId="46855D60" w:rsidR="009A5DC0" w:rsidRPr="0072176A" w:rsidRDefault="009A5DC0" w:rsidP="009A5DC0">
            <w:r>
              <w:rPr>
                <w:color w:val="000000"/>
              </w:rPr>
              <w:t xml:space="preserve">Коэффициент совместительства врачей </w:t>
            </w:r>
            <w:r>
              <w:rPr>
                <w:i/>
                <w:iCs/>
                <w:color w:val="000000"/>
              </w:rPr>
              <w:t>(число занятых врачебных должностей / численность врачей, работающих на занятых должностях)</w:t>
            </w:r>
          </w:p>
        </w:tc>
        <w:tc>
          <w:tcPr>
            <w:tcW w:w="1420" w:type="dxa"/>
          </w:tcPr>
          <w:p w14:paraId="42007465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267E3151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533E112F" w14:textId="31EBE6C2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2EB41465" w14:textId="77777777" w:rsidTr="002A54C2">
        <w:trPr>
          <w:trHeight w:val="227"/>
        </w:trPr>
        <w:tc>
          <w:tcPr>
            <w:tcW w:w="512" w:type="dxa"/>
            <w:tcBorders>
              <w:bottom w:val="single" w:sz="4" w:space="0" w:color="auto"/>
            </w:tcBorders>
          </w:tcPr>
          <w:p w14:paraId="411FDFFA" w14:textId="055BFD07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15.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7EE04160" w14:textId="35069E28" w:rsidR="009A5DC0" w:rsidRPr="0072176A" w:rsidRDefault="009A5DC0" w:rsidP="009A5DC0">
            <w:r>
              <w:rPr>
                <w:color w:val="000000"/>
              </w:rPr>
              <w:t xml:space="preserve">Коэффициент совместительства среднего медицинского персонала </w:t>
            </w:r>
            <w:r>
              <w:rPr>
                <w:i/>
                <w:iCs/>
                <w:color w:val="000000"/>
              </w:rPr>
              <w:t>(число занятых должностей среднего мед. персонала / численность среднего мед. персонала, работающего на занятых должностях)</w:t>
            </w:r>
          </w:p>
        </w:tc>
        <w:tc>
          <w:tcPr>
            <w:tcW w:w="1420" w:type="dxa"/>
          </w:tcPr>
          <w:p w14:paraId="1A67D2EC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1C1377E9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7C38EB9E" w14:textId="6645AF6D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37485D01" w14:textId="77777777" w:rsidTr="002A54C2">
        <w:trPr>
          <w:trHeight w:val="170"/>
        </w:trPr>
        <w:tc>
          <w:tcPr>
            <w:tcW w:w="512" w:type="dxa"/>
            <w:tcBorders>
              <w:bottom w:val="single" w:sz="4" w:space="0" w:color="auto"/>
            </w:tcBorders>
          </w:tcPr>
          <w:p w14:paraId="4D7F343E" w14:textId="59EE293D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16.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2404084A" w14:textId="20B0F8A8" w:rsidR="009A5DC0" w:rsidRPr="0072176A" w:rsidRDefault="009A5DC0" w:rsidP="009A5DC0">
            <w:r>
              <w:rPr>
                <w:color w:val="000000"/>
              </w:rPr>
              <w:t>Дополнительно требуемое число врачей-офтальмологов</w:t>
            </w:r>
          </w:p>
        </w:tc>
        <w:tc>
          <w:tcPr>
            <w:tcW w:w="1420" w:type="dxa"/>
          </w:tcPr>
          <w:p w14:paraId="687988D7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198389AF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9BEC996" w14:textId="0C59B4CB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704568E9" w14:textId="77777777" w:rsidTr="002A54C2">
        <w:trPr>
          <w:trHeight w:val="170"/>
        </w:trPr>
        <w:tc>
          <w:tcPr>
            <w:tcW w:w="512" w:type="dxa"/>
            <w:tcBorders>
              <w:bottom w:val="single" w:sz="4" w:space="0" w:color="auto"/>
            </w:tcBorders>
          </w:tcPr>
          <w:p w14:paraId="6E24BD36" w14:textId="4040034C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17.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27BB642" w14:textId="72CB5246" w:rsidR="009A5DC0" w:rsidRPr="0072176A" w:rsidRDefault="009A5DC0" w:rsidP="009A5DC0">
            <w:r>
              <w:rPr>
                <w:color w:val="000000"/>
              </w:rPr>
              <w:t xml:space="preserve"> в том </w:t>
            </w:r>
            <w:proofErr w:type="gramStart"/>
            <w:r>
              <w:rPr>
                <w:color w:val="000000"/>
              </w:rPr>
              <w:t>числе:  в</w:t>
            </w:r>
            <w:proofErr w:type="gramEnd"/>
            <w:r>
              <w:rPr>
                <w:color w:val="000000"/>
              </w:rPr>
              <w:t xml:space="preserve"> подразделения, оказывающие помощь в    амбулаторных условиях</w:t>
            </w:r>
          </w:p>
        </w:tc>
        <w:tc>
          <w:tcPr>
            <w:tcW w:w="1420" w:type="dxa"/>
          </w:tcPr>
          <w:p w14:paraId="62F0ADD4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46497D53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</w:tcPr>
          <w:p w14:paraId="2F0BBC59" w14:textId="53399407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  <w:tr w:rsidR="009A5DC0" w:rsidRPr="0072176A" w14:paraId="405296AE" w14:textId="77777777" w:rsidTr="002A54C2">
        <w:trPr>
          <w:trHeight w:val="170"/>
        </w:trPr>
        <w:tc>
          <w:tcPr>
            <w:tcW w:w="512" w:type="dxa"/>
            <w:tcBorders>
              <w:bottom w:val="single" w:sz="4" w:space="0" w:color="auto"/>
            </w:tcBorders>
          </w:tcPr>
          <w:p w14:paraId="31D6B6E5" w14:textId="7D203532" w:rsidR="009A5DC0" w:rsidRPr="0072176A" w:rsidRDefault="009A5DC0" w:rsidP="009A5DC0">
            <w:pPr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5718" w:type="dxa"/>
            <w:tcBorders>
              <w:bottom w:val="single" w:sz="4" w:space="0" w:color="auto"/>
            </w:tcBorders>
          </w:tcPr>
          <w:p w14:paraId="15333999" w14:textId="57A5C369" w:rsidR="009A5DC0" w:rsidRPr="0072176A" w:rsidRDefault="009A5DC0" w:rsidP="009A5DC0">
            <w:r>
              <w:rPr>
                <w:color w:val="000000"/>
              </w:rPr>
              <w:t xml:space="preserve">Соотношение фактического количества врачей-офтальмологов, работающих в подразделениях, оказывающих медицинскую помощь в амбулаторных условиях, к работающим в </w:t>
            </w:r>
            <w:proofErr w:type="gramStart"/>
            <w:r>
              <w:rPr>
                <w:color w:val="000000"/>
              </w:rPr>
              <w:t>подразделениях ,</w:t>
            </w:r>
            <w:proofErr w:type="gramEnd"/>
            <w:r>
              <w:rPr>
                <w:color w:val="000000"/>
              </w:rPr>
              <w:t xml:space="preserve"> оказывающих медицинскую помощь в стационарных условиях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18786745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5E1E80A1" w14:textId="77777777" w:rsidR="009A5DC0" w:rsidRPr="00821185" w:rsidRDefault="009A5DC0" w:rsidP="009A5DC0">
            <w:pPr>
              <w:jc w:val="center"/>
              <w:rPr>
                <w:b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14:paraId="69356438" w14:textId="51ED523A" w:rsidR="009A5DC0" w:rsidRPr="00821185" w:rsidRDefault="009A5DC0" w:rsidP="009A5DC0">
            <w:pPr>
              <w:jc w:val="center"/>
              <w:rPr>
                <w:b/>
              </w:rPr>
            </w:pPr>
          </w:p>
        </w:tc>
      </w:tr>
    </w:tbl>
    <w:p w14:paraId="7CB74B5D" w14:textId="77777777" w:rsidR="009C2035" w:rsidRDefault="009C2035" w:rsidP="009C2035">
      <w:pPr>
        <w:ind w:firstLine="709"/>
        <w:jc w:val="both"/>
      </w:pPr>
    </w:p>
    <w:p w14:paraId="1ED32806" w14:textId="77777777" w:rsidR="009C2035" w:rsidRDefault="009C2035" w:rsidP="009C2035">
      <w:pPr>
        <w:ind w:firstLine="709"/>
        <w:jc w:val="both"/>
      </w:pPr>
      <w:r>
        <w:br w:type="page"/>
      </w:r>
    </w:p>
    <w:p w14:paraId="7F8AE0F9" w14:textId="101E378C" w:rsidR="009A5DC0" w:rsidRDefault="00962480" w:rsidP="009A5DC0">
      <w:pPr>
        <w:widowControl/>
        <w:autoSpaceDE/>
        <w:autoSpaceDN/>
        <w:adjustRightInd/>
        <w:jc w:val="center"/>
        <w:rPr>
          <w:b/>
          <w:bCs/>
        </w:rPr>
      </w:pPr>
      <w:r>
        <w:rPr>
          <w:b/>
          <w:bCs/>
          <w:lang w:val="en-US"/>
        </w:rPr>
        <w:lastRenderedPageBreak/>
        <w:t xml:space="preserve">III. </w:t>
      </w:r>
      <w:r w:rsidR="009A5DC0" w:rsidRPr="00F13566">
        <w:rPr>
          <w:b/>
          <w:bCs/>
        </w:rPr>
        <w:t>Офтальмологическая заболеваемость</w:t>
      </w:r>
    </w:p>
    <w:p w14:paraId="73EC8A9F" w14:textId="548EE016" w:rsidR="009A5DC0" w:rsidRDefault="009A5DC0" w:rsidP="009A5DC0">
      <w:pPr>
        <w:widowControl/>
        <w:autoSpaceDE/>
        <w:autoSpaceDN/>
        <w:adjustRightInd/>
        <w:jc w:val="center"/>
        <w:rPr>
          <w:b/>
          <w:bCs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820"/>
        <w:gridCol w:w="5440"/>
        <w:gridCol w:w="1361"/>
        <w:gridCol w:w="1361"/>
        <w:gridCol w:w="1361"/>
      </w:tblGrid>
      <w:tr w:rsidR="009A5DC0" w:rsidRPr="009A5DC0" w14:paraId="49585A39" w14:textId="77777777" w:rsidTr="00962480">
        <w:trPr>
          <w:trHeight w:val="10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60310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6208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5BABD8" w14:textId="759592AF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DC6997" w14:textId="75F4F3AA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CBA3D1" w14:textId="6D042FE8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4</w:t>
            </w:r>
          </w:p>
        </w:tc>
      </w:tr>
      <w:tr w:rsidR="009A5DC0" w:rsidRPr="009A5DC0" w14:paraId="564D3BA6" w14:textId="77777777" w:rsidTr="00962480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199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A53B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Всего зарегистрировано болезней глаза и его придаточного аппарата                                            Код по МКБ-10 (Н00-Н59) (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абс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924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E4A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893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9360CBD" w14:textId="77777777" w:rsidTr="00962480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2C2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83CF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Общая заболеваемость глаза и его придаточного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>аппарата  (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>на 100 тыс. населения)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B7B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392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439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1CE9C57" w14:textId="77777777" w:rsidTr="00962480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3856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28D7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Всего зарегистрировано впервые выявленных болезней глаза и его придаточного аппарата в отчетном году (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абс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43D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0DC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C11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5EAC7D8" w14:textId="77777777" w:rsidTr="00962480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966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72E0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Заболеваемость глаза и его придаточного аппарата с диагнозом, установленным впервые в жизни (на 100 </w:t>
            </w:r>
            <w:proofErr w:type="spellStart"/>
            <w:proofErr w:type="gramStart"/>
            <w:r w:rsidRPr="009A5DC0">
              <w:rPr>
                <w:color w:val="000000"/>
                <w:sz w:val="24"/>
                <w:szCs w:val="24"/>
              </w:rPr>
              <w:t>тыс.населения</w:t>
            </w:r>
            <w:proofErr w:type="spellEnd"/>
            <w:proofErr w:type="gramEnd"/>
            <w:r w:rsidRPr="009A5DC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CF3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3BA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861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</w:tbl>
    <w:p w14:paraId="08377C3E" w14:textId="77777777" w:rsidR="009A5DC0" w:rsidRDefault="009A5DC0" w:rsidP="009A5DC0">
      <w:pPr>
        <w:widowControl/>
        <w:autoSpaceDE/>
        <w:autoSpaceDN/>
        <w:adjustRightInd/>
        <w:jc w:val="center"/>
        <w:rPr>
          <w:b/>
          <w:bCs/>
        </w:rPr>
      </w:pPr>
    </w:p>
    <w:p w14:paraId="574193BC" w14:textId="77777777" w:rsidR="009A5DC0" w:rsidRDefault="009A5DC0">
      <w:pPr>
        <w:widowControl/>
        <w:autoSpaceDE/>
        <w:autoSpaceDN/>
        <w:adjustRightInd/>
        <w:rPr>
          <w:b/>
          <w:bCs/>
        </w:rPr>
      </w:pPr>
      <w:r>
        <w:rPr>
          <w:b/>
          <w:bCs/>
        </w:rPr>
        <w:br w:type="page"/>
      </w:r>
    </w:p>
    <w:p w14:paraId="3DCE45BC" w14:textId="77777777" w:rsidR="009A5DC0" w:rsidRDefault="009A5DC0">
      <w:pPr>
        <w:widowControl/>
        <w:autoSpaceDE/>
        <w:autoSpaceDN/>
        <w:adjustRightInd/>
        <w:rPr>
          <w:b/>
          <w:bCs/>
        </w:rPr>
      </w:pPr>
    </w:p>
    <w:p w14:paraId="25B31DC3" w14:textId="36369515" w:rsidR="009C2035" w:rsidRPr="00F13566" w:rsidRDefault="00962480" w:rsidP="009C2035">
      <w:pPr>
        <w:tabs>
          <w:tab w:val="left" w:pos="0"/>
          <w:tab w:val="left" w:pos="567"/>
        </w:tabs>
        <w:contextualSpacing/>
        <w:jc w:val="center"/>
        <w:rPr>
          <w:b/>
          <w:bCs/>
        </w:rPr>
      </w:pPr>
      <w:r>
        <w:rPr>
          <w:b/>
          <w:bCs/>
          <w:lang w:val="en-US"/>
        </w:rPr>
        <w:t>III</w:t>
      </w:r>
      <w:r w:rsidRPr="00962480">
        <w:rPr>
          <w:b/>
          <w:bCs/>
        </w:rPr>
        <w:t>.</w:t>
      </w:r>
      <w:r>
        <w:rPr>
          <w:b/>
          <w:bCs/>
          <w:lang w:val="en-US"/>
        </w:rPr>
        <w:t>II</w:t>
      </w:r>
      <w:r w:rsidRPr="00962480">
        <w:rPr>
          <w:b/>
          <w:bCs/>
        </w:rPr>
        <w:t xml:space="preserve">. </w:t>
      </w:r>
      <w:r w:rsidR="009C2035" w:rsidRPr="00F13566">
        <w:rPr>
          <w:b/>
          <w:bCs/>
        </w:rPr>
        <w:t>Офтальмологическая заболеваемость детского населения</w:t>
      </w:r>
    </w:p>
    <w:p w14:paraId="6389826D" w14:textId="77777777" w:rsidR="009C2035" w:rsidRPr="00E446CF" w:rsidRDefault="009C2035" w:rsidP="009C2035">
      <w:pPr>
        <w:tabs>
          <w:tab w:val="left" w:pos="0"/>
          <w:tab w:val="left" w:pos="567"/>
        </w:tabs>
        <w:contextualSpacing/>
        <w:jc w:val="center"/>
        <w:rPr>
          <w:i/>
          <w:sz w:val="24"/>
          <w:szCs w:val="24"/>
        </w:rPr>
      </w:pPr>
      <w:r w:rsidRPr="00E446CF">
        <w:rPr>
          <w:i/>
          <w:sz w:val="24"/>
          <w:szCs w:val="24"/>
        </w:rPr>
        <w:t xml:space="preserve">    (0 – 17 лет, включительно)</w:t>
      </w:r>
    </w:p>
    <w:p w14:paraId="39FAADFC" w14:textId="77777777" w:rsidR="009C2035" w:rsidRPr="00962480" w:rsidRDefault="009C2035" w:rsidP="009C2035">
      <w:pPr>
        <w:ind w:left="-851" w:firstLine="425"/>
      </w:pP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820"/>
        <w:gridCol w:w="5186"/>
        <w:gridCol w:w="1090"/>
        <w:gridCol w:w="1082"/>
        <w:gridCol w:w="1082"/>
        <w:gridCol w:w="1083"/>
      </w:tblGrid>
      <w:tr w:rsidR="009A5DC0" w:rsidRPr="009A5DC0" w14:paraId="6E6789B1" w14:textId="77777777" w:rsidTr="00962480">
        <w:trPr>
          <w:trHeight w:val="499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B211E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5DC0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65002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C3346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3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BF212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9A5DC0">
              <w:rPr>
                <w:color w:val="000000"/>
                <w:sz w:val="22"/>
                <w:szCs w:val="22"/>
              </w:rPr>
              <w:t>показатели абсолютные</w:t>
            </w:r>
          </w:p>
        </w:tc>
      </w:tr>
      <w:tr w:rsidR="009A5DC0" w:rsidRPr="009A5DC0" w14:paraId="796FC5EC" w14:textId="77777777" w:rsidTr="00962480">
        <w:trPr>
          <w:trHeight w:val="799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31E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51D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87B6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53C1AB" w14:textId="4FD8C109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397205" w14:textId="42D9A3F0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D80CCD" w14:textId="00BD351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202</w:t>
            </w:r>
            <w:r w:rsidR="00500CCB">
              <w:rPr>
                <w:b/>
                <w:bCs/>
                <w:color w:val="000000"/>
              </w:rPr>
              <w:t>4</w:t>
            </w:r>
          </w:p>
        </w:tc>
      </w:tr>
      <w:tr w:rsidR="00962480" w:rsidRPr="009A5DC0" w14:paraId="7923E097" w14:textId="77777777" w:rsidTr="00962480">
        <w:trPr>
          <w:trHeight w:val="10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8EA7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C6B3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Всего зарегистрировано болезней глаза и его придаточного аппарата у детей </w:t>
            </w:r>
            <w:r w:rsidRPr="009A5DC0">
              <w:rPr>
                <w:sz w:val="24"/>
                <w:szCs w:val="24"/>
              </w:rPr>
              <w:t>в отчетном году (</w:t>
            </w:r>
            <w:proofErr w:type="spellStart"/>
            <w:r w:rsidRPr="009A5DC0">
              <w:rPr>
                <w:sz w:val="24"/>
                <w:szCs w:val="24"/>
              </w:rPr>
              <w:t>абс</w:t>
            </w:r>
            <w:proofErr w:type="spellEnd"/>
            <w:r w:rsidRPr="009A5DC0">
              <w:rPr>
                <w:sz w:val="24"/>
                <w:szCs w:val="24"/>
              </w:rPr>
              <w:t>.)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65B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040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D22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5E6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414B8DD" w14:textId="77777777" w:rsidTr="00962480">
        <w:trPr>
          <w:trHeight w:val="113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BFEF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0F1D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Всего зарегистрировано болезней глаза и его придаточного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>аппарата  с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диагнозом, установленным впервые в жизни в отчетном году (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абс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BFA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7D0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409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33F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1886606" w14:textId="77777777" w:rsidTr="00962480">
        <w:trPr>
          <w:trHeight w:val="8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4D53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74A48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 Из общего числа зарегистрированных болезней (строка 1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):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-    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коньюнктивит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7B69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9A0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4DE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E84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00377D1" w14:textId="77777777" w:rsidTr="00962480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ECE8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68695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кератит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5E50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5B1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675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2FF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0B7F3487" w14:textId="77777777" w:rsidTr="00962480">
        <w:trPr>
          <w:trHeight w:val="6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8594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5D62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-   язва роговицы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57C9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Н16.0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B8C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55F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079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A62BFF3" w14:textId="77777777" w:rsidTr="00962480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EDE8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AF54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катаракта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36C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60A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B5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572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2F8B680" w14:textId="77777777" w:rsidTr="00962480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910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A01B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хориоретинальное воспаление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0E3A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835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A26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7A4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B63A395" w14:textId="77777777" w:rsidTr="00962480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E30C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1374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отслойка сетчатки с разрывом сетчатки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3610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5F5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6E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FBB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B6E908C" w14:textId="77777777" w:rsidTr="00962480">
        <w:trPr>
          <w:trHeight w:val="5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752C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ECF3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ретинопатия недоношенных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F683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B31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605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A64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BB409B0" w14:textId="77777777" w:rsidTr="00962480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C03A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1511B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дегенерация макулы и заднего полюса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61AA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A1A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481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20F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D8CEADD" w14:textId="77777777" w:rsidTr="00962480">
        <w:trPr>
          <w:trHeight w:val="11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469D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BE850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диабетическая ретинопатия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312E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Е10.3; Е11.3;</w:t>
            </w:r>
            <w:r w:rsidRPr="009A5DC0">
              <w:rPr>
                <w:color w:val="000000"/>
                <w:sz w:val="24"/>
                <w:szCs w:val="24"/>
              </w:rPr>
              <w:br/>
              <w:t>Е12.3; Е13.3; Е14.3 (Н36.0*)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C15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567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D29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5802E2F" w14:textId="77777777" w:rsidTr="00962480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F69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3556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1F2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64B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87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BC0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492B9D3" w14:textId="77777777" w:rsidTr="00962480">
        <w:trPr>
          <w:trHeight w:val="4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8B28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654BF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-   дегенеративная миопия 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F3C2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C20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EEF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8B2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767E1586" w14:textId="77777777" w:rsidTr="00962480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BF3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CDCB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болезни зрительного нерва и зрительных путей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D2F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Н46-Н48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2EF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70E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5BA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62480" w:rsidRPr="009A5DC0" w14:paraId="502C0D24" w14:textId="77777777" w:rsidTr="00962480">
        <w:trPr>
          <w:trHeight w:val="7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CA46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CAF0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-   атрофия зрительного нерва   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948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2D8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55A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18C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F8D26C8" w14:textId="77777777" w:rsidTr="00962480">
        <w:trPr>
          <w:trHeight w:val="10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0F45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A9CA4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-   болезни мышц глаза, нарушения 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D8A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Н49-Н52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A17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E0D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20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62480" w:rsidRPr="009A5DC0" w14:paraId="31DC9C27" w14:textId="77777777" w:rsidTr="00962480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59C6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CE0E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-   нарушения рефракции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939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Н52, Н44.2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5AE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2A1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6EB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A5DC0" w14:paraId="35F23EA7" w14:textId="77777777" w:rsidTr="00962480">
        <w:trPr>
          <w:trHeight w:val="4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F620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17D6B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миопия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2C8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8C9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4A4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91E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12EA878" w14:textId="77777777" w:rsidTr="00962480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A654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D5CF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астигматизм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464B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Н52.2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C8E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D6E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24D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019A84E" w14:textId="77777777" w:rsidTr="00962480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1E54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68F6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травма глаза и глазницы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CA8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S05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2C0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151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9F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80C2440" w14:textId="77777777" w:rsidTr="00962480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A857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DF002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Слепота и слабовидение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39C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H54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FC0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BBB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E6A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A60F546" w14:textId="77777777" w:rsidTr="00962480">
        <w:trPr>
          <w:trHeight w:val="6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7A30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7614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-   слепота обоих глаз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7B3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H54.0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1E2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B1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99D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BC1A99A" w14:textId="77777777" w:rsidTr="00962480">
        <w:trPr>
          <w:trHeight w:val="8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629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9CEE4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Злокачественное 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новобразование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 xml:space="preserve"> глаза и его придаточного аппарата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E0F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18E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3AF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785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A5DC0" w:rsidRPr="009A5DC0" w14:paraId="75434BA0" w14:textId="77777777" w:rsidTr="00962480">
        <w:trPr>
          <w:trHeight w:val="14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466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E700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общего числа зарегистрированных болезней с диагнозом, установленным впервые в жизни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   (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строка 2)                                                                                                                                                  -   ретинопатия недоношенных   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CB1C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0FF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5DC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5C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066CA058" w14:textId="77777777" w:rsidTr="00962480">
        <w:trPr>
          <w:trHeight w:val="4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9376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E60A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глаукома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DB28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3ED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58E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C39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62480" w:rsidRPr="009A5DC0" w14:paraId="722DF205" w14:textId="77777777" w:rsidTr="00962480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FFD7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B086E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миопия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542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4C9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AF3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DF50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7CD5186" w14:textId="77777777" w:rsidTr="00962480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A99E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F4F4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  злокачественное новообразование глаза и его придаточного аппарата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CD4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С69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E1A1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3F7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D6C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</w:tbl>
    <w:p w14:paraId="767975DF" w14:textId="77777777" w:rsidR="009A5DC0" w:rsidRPr="00641136" w:rsidRDefault="009A5DC0" w:rsidP="009C2035">
      <w:pPr>
        <w:ind w:left="-851" w:firstLine="425"/>
      </w:pPr>
    </w:p>
    <w:p w14:paraId="289FB96D" w14:textId="4A2C335F" w:rsidR="009C2035" w:rsidRPr="00F13566" w:rsidRDefault="009C2035" w:rsidP="009C2035">
      <w:pPr>
        <w:ind w:left="-851" w:firstLine="425"/>
        <w:jc w:val="center"/>
        <w:rPr>
          <w:b/>
          <w:bCs/>
        </w:rPr>
      </w:pPr>
      <w:r>
        <w:br w:type="page"/>
      </w:r>
      <w:r w:rsidR="00962480" w:rsidRPr="00962480">
        <w:rPr>
          <w:b/>
          <w:bCs/>
          <w:lang w:val="en-US"/>
        </w:rPr>
        <w:lastRenderedPageBreak/>
        <w:t>IV</w:t>
      </w:r>
      <w:r w:rsidR="00962480" w:rsidRPr="00962480">
        <w:rPr>
          <w:b/>
          <w:bCs/>
        </w:rPr>
        <w:t>.</w:t>
      </w:r>
      <w:r w:rsidR="00962480" w:rsidRPr="00962480">
        <w:rPr>
          <w:b/>
          <w:bCs/>
          <w:lang w:val="en-US"/>
        </w:rPr>
        <w:t>II</w:t>
      </w:r>
      <w:r w:rsidR="00962480" w:rsidRPr="00962480">
        <w:rPr>
          <w:b/>
          <w:bCs/>
        </w:rPr>
        <w:t>.</w:t>
      </w:r>
      <w:r w:rsidR="00962480" w:rsidRPr="00962480">
        <w:t xml:space="preserve"> </w:t>
      </w:r>
      <w:r w:rsidRPr="00F13566">
        <w:rPr>
          <w:b/>
          <w:bCs/>
        </w:rPr>
        <w:t>Диспансерное наблюдение больных с заболеваниями глаза</w:t>
      </w:r>
    </w:p>
    <w:p w14:paraId="12994E56" w14:textId="77777777" w:rsidR="009C2035" w:rsidRPr="00F13566" w:rsidRDefault="009C2035" w:rsidP="009C2035">
      <w:pPr>
        <w:ind w:left="-851" w:firstLine="425"/>
        <w:contextualSpacing/>
        <w:jc w:val="center"/>
        <w:rPr>
          <w:b/>
          <w:bCs/>
          <w:sz w:val="28"/>
          <w:szCs w:val="28"/>
        </w:rPr>
      </w:pPr>
      <w:r w:rsidRPr="00F13566">
        <w:rPr>
          <w:b/>
          <w:bCs/>
        </w:rPr>
        <w:t xml:space="preserve">           и его придаточного аппарата</w:t>
      </w:r>
    </w:p>
    <w:p w14:paraId="1E5EF483" w14:textId="77777777" w:rsidR="009C2035" w:rsidRDefault="009C2035" w:rsidP="009C203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- 17 лет, включительно</w:t>
      </w:r>
      <w:r w:rsidRPr="009125A3">
        <w:rPr>
          <w:i/>
          <w:sz w:val="24"/>
          <w:szCs w:val="24"/>
        </w:rPr>
        <w:t>)</w:t>
      </w:r>
    </w:p>
    <w:tbl>
      <w:tblPr>
        <w:tblpPr w:leftFromText="180" w:rightFromText="180" w:vertAnchor="text" w:horzAnchor="margin" w:tblpXSpec="center" w:tblpY="38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9"/>
        <w:gridCol w:w="3795"/>
        <w:gridCol w:w="1134"/>
        <w:gridCol w:w="1191"/>
        <w:gridCol w:w="1191"/>
        <w:gridCol w:w="1191"/>
      </w:tblGrid>
      <w:tr w:rsidR="00197712" w:rsidRPr="0032146C" w14:paraId="705130EE" w14:textId="77777777" w:rsidTr="00197712">
        <w:trPr>
          <w:trHeight w:val="842"/>
        </w:trPr>
        <w:tc>
          <w:tcPr>
            <w:tcW w:w="849" w:type="dxa"/>
          </w:tcPr>
          <w:p w14:paraId="3BD71311" w14:textId="77777777" w:rsidR="00197712" w:rsidRPr="00A94A64" w:rsidRDefault="00197712" w:rsidP="00197712">
            <w:pPr>
              <w:pStyle w:val="1"/>
              <w:spacing w:after="0" w:line="240" w:lineRule="auto"/>
              <w:ind w:left="1134" w:hanging="283"/>
              <w:jc w:val="center"/>
              <w:rPr>
                <w:rFonts w:ascii="Times New Roman" w:hAnsi="Times New Roman"/>
              </w:rPr>
            </w:pPr>
            <w:r w:rsidRPr="00A94A64">
              <w:rPr>
                <w:rFonts w:ascii="Times New Roman" w:hAnsi="Times New Roman"/>
              </w:rPr>
              <w:t>№</w:t>
            </w:r>
          </w:p>
          <w:p w14:paraId="450345F9" w14:textId="77777777" w:rsidR="00197712" w:rsidRPr="00A94A64" w:rsidRDefault="00197712" w:rsidP="00197712">
            <w:pPr>
              <w:jc w:val="center"/>
              <w:rPr>
                <w:lang w:val="en-US"/>
              </w:rPr>
            </w:pPr>
            <w:r w:rsidRPr="00A94A64">
              <w:t>№</w:t>
            </w:r>
          </w:p>
        </w:tc>
        <w:tc>
          <w:tcPr>
            <w:tcW w:w="3795" w:type="dxa"/>
          </w:tcPr>
          <w:p w14:paraId="29A03049" w14:textId="77777777" w:rsidR="00197712" w:rsidRPr="00A94A64" w:rsidRDefault="00197712" w:rsidP="001977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  <w:p w14:paraId="0169174C" w14:textId="77777777" w:rsidR="00197712" w:rsidRPr="00A94A64" w:rsidRDefault="00197712" w:rsidP="001977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gramStart"/>
            <w:r w:rsidRPr="00A94A64">
              <w:rPr>
                <w:rFonts w:ascii="Times New Roman" w:hAnsi="Times New Roman"/>
              </w:rPr>
              <w:t>Наименование  показателя</w:t>
            </w:r>
            <w:proofErr w:type="gramEnd"/>
          </w:p>
          <w:p w14:paraId="37AF699E" w14:textId="77777777" w:rsidR="00197712" w:rsidRPr="00A94A64" w:rsidRDefault="00197712" w:rsidP="00197712">
            <w:pPr>
              <w:pStyle w:val="1"/>
              <w:spacing w:after="0" w:line="240" w:lineRule="auto"/>
              <w:ind w:left="459" w:firstLine="56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524ABF7" w14:textId="77777777" w:rsidR="00197712" w:rsidRPr="00A94A64" w:rsidRDefault="00197712" w:rsidP="00197712">
            <w:pPr>
              <w:ind w:left="-958" w:firstLine="958"/>
              <w:jc w:val="center"/>
            </w:pPr>
            <w:r w:rsidRPr="00A94A64">
              <w:t>Код</w:t>
            </w:r>
          </w:p>
          <w:p w14:paraId="1A7898F8" w14:textId="1C2071C6" w:rsidR="008321A9" w:rsidRDefault="008321A9" w:rsidP="00197712">
            <w:pPr>
              <w:ind w:left="-817" w:firstLine="817"/>
              <w:jc w:val="center"/>
            </w:pPr>
            <w:r w:rsidRPr="00A94A64">
              <w:t>П</w:t>
            </w:r>
            <w:r w:rsidR="00197712" w:rsidRPr="00A94A64">
              <w:t>о</w:t>
            </w:r>
          </w:p>
          <w:p w14:paraId="1AE60B55" w14:textId="598D3D61" w:rsidR="00197712" w:rsidRPr="00A94A64" w:rsidRDefault="00197712" w:rsidP="00197712">
            <w:pPr>
              <w:ind w:left="-817" w:firstLine="817"/>
              <w:jc w:val="center"/>
            </w:pPr>
            <w:r w:rsidRPr="00A94A64">
              <w:rPr>
                <w:b/>
              </w:rPr>
              <w:t>МКБ-10</w:t>
            </w:r>
          </w:p>
        </w:tc>
        <w:tc>
          <w:tcPr>
            <w:tcW w:w="1191" w:type="dxa"/>
            <w:vAlign w:val="center"/>
          </w:tcPr>
          <w:p w14:paraId="180CF266" w14:textId="272ED46C" w:rsidR="00197712" w:rsidRPr="00197712" w:rsidRDefault="00197712" w:rsidP="00197712">
            <w:pPr>
              <w:jc w:val="center"/>
              <w:rPr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1" w:type="dxa"/>
            <w:vAlign w:val="center"/>
          </w:tcPr>
          <w:p w14:paraId="43BBFB96" w14:textId="434F0533" w:rsidR="00197712" w:rsidRPr="00197712" w:rsidRDefault="00197712" w:rsidP="001977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7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91" w:type="dxa"/>
            <w:vAlign w:val="center"/>
          </w:tcPr>
          <w:p w14:paraId="1DAF7CBD" w14:textId="6683E040" w:rsidR="00197712" w:rsidRPr="00197712" w:rsidRDefault="00197712" w:rsidP="001977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77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A5DC0" w:rsidRPr="0032146C" w14:paraId="641FA67A" w14:textId="77777777" w:rsidTr="00197712">
        <w:trPr>
          <w:trHeight w:val="130"/>
        </w:trPr>
        <w:tc>
          <w:tcPr>
            <w:tcW w:w="849" w:type="dxa"/>
          </w:tcPr>
          <w:p w14:paraId="75CF053B" w14:textId="77777777" w:rsidR="009A5DC0" w:rsidRPr="00A94A64" w:rsidRDefault="009A5DC0" w:rsidP="00DA7FA9">
            <w:pPr>
              <w:jc w:val="center"/>
              <w:rPr>
                <w:i/>
                <w:sz w:val="18"/>
                <w:szCs w:val="18"/>
              </w:rPr>
            </w:pPr>
            <w:r w:rsidRPr="00A94A64">
              <w:rPr>
                <w:i/>
                <w:sz w:val="18"/>
                <w:szCs w:val="18"/>
              </w:rPr>
              <w:t>-1-</w:t>
            </w:r>
          </w:p>
        </w:tc>
        <w:tc>
          <w:tcPr>
            <w:tcW w:w="3795" w:type="dxa"/>
          </w:tcPr>
          <w:p w14:paraId="2208A27E" w14:textId="77777777" w:rsidR="009A5DC0" w:rsidRPr="00A94A64" w:rsidRDefault="009A5DC0" w:rsidP="00DA7FA9">
            <w:pPr>
              <w:ind w:left="-284" w:firstLine="284"/>
              <w:jc w:val="center"/>
              <w:rPr>
                <w:i/>
                <w:sz w:val="18"/>
                <w:szCs w:val="18"/>
              </w:rPr>
            </w:pPr>
            <w:r w:rsidRPr="00A94A64">
              <w:rPr>
                <w:i/>
                <w:sz w:val="18"/>
                <w:szCs w:val="18"/>
              </w:rPr>
              <w:t>- 2 -</w:t>
            </w:r>
          </w:p>
        </w:tc>
        <w:tc>
          <w:tcPr>
            <w:tcW w:w="1134" w:type="dxa"/>
          </w:tcPr>
          <w:p w14:paraId="404E9191" w14:textId="77777777" w:rsidR="009A5DC0" w:rsidRPr="00A94A64" w:rsidRDefault="009A5DC0" w:rsidP="00DA7FA9">
            <w:pPr>
              <w:jc w:val="center"/>
              <w:rPr>
                <w:i/>
                <w:sz w:val="18"/>
                <w:szCs w:val="18"/>
              </w:rPr>
            </w:pPr>
            <w:r w:rsidRPr="00A94A64">
              <w:rPr>
                <w:i/>
                <w:sz w:val="18"/>
                <w:szCs w:val="18"/>
              </w:rPr>
              <w:t>- 3 -</w:t>
            </w:r>
          </w:p>
        </w:tc>
        <w:tc>
          <w:tcPr>
            <w:tcW w:w="1191" w:type="dxa"/>
          </w:tcPr>
          <w:p w14:paraId="4645980C" w14:textId="77777777" w:rsidR="009A5DC0" w:rsidRPr="00A94A64" w:rsidRDefault="009A5DC0" w:rsidP="00DA7FA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1" w:type="dxa"/>
          </w:tcPr>
          <w:p w14:paraId="76E6E4B7" w14:textId="77777777" w:rsidR="009A5DC0" w:rsidRPr="00A94A64" w:rsidRDefault="009A5DC0" w:rsidP="00DA7FA9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91" w:type="dxa"/>
          </w:tcPr>
          <w:p w14:paraId="12E130F3" w14:textId="77777777" w:rsidR="009A5DC0" w:rsidRPr="00A94A64" w:rsidRDefault="009A5DC0" w:rsidP="00DA7FA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9A5DC0" w:rsidRPr="0032146C" w14:paraId="18A23FDE" w14:textId="77777777" w:rsidTr="00197712">
        <w:trPr>
          <w:trHeight w:val="850"/>
        </w:trPr>
        <w:tc>
          <w:tcPr>
            <w:tcW w:w="849" w:type="dxa"/>
          </w:tcPr>
          <w:p w14:paraId="2D428C1C" w14:textId="07ACE997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</w:t>
            </w:r>
          </w:p>
        </w:tc>
        <w:tc>
          <w:tcPr>
            <w:tcW w:w="3795" w:type="dxa"/>
          </w:tcPr>
          <w:p w14:paraId="4C15502F" w14:textId="3996D5EA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 xml:space="preserve">Всего состоит под диспансерным наблюдением </w:t>
            </w:r>
            <w:proofErr w:type="spellStart"/>
            <w:r w:rsidRPr="009A5DC0">
              <w:rPr>
                <w:color w:val="000000"/>
              </w:rPr>
              <w:t>вследствии</w:t>
            </w:r>
            <w:proofErr w:type="spellEnd"/>
            <w:r w:rsidRPr="009A5DC0">
              <w:rPr>
                <w:color w:val="000000"/>
              </w:rPr>
              <w:t xml:space="preserve"> болезней глаза и его придаточного </w:t>
            </w:r>
            <w:proofErr w:type="spellStart"/>
            <w:r w:rsidRPr="009A5DC0">
              <w:rPr>
                <w:color w:val="000000"/>
              </w:rPr>
              <w:t>аппарта</w:t>
            </w:r>
            <w:proofErr w:type="spellEnd"/>
            <w:r w:rsidRPr="009A5DC0">
              <w:rPr>
                <w:color w:val="000000"/>
              </w:rPr>
              <w:t xml:space="preserve"> среди детского населения (0-17 лет):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CA636D9" w14:textId="17640578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Н00-Н59</w:t>
            </w:r>
          </w:p>
        </w:tc>
        <w:tc>
          <w:tcPr>
            <w:tcW w:w="1191" w:type="dxa"/>
          </w:tcPr>
          <w:p w14:paraId="2198AAD4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78DE3E9C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0114DE56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5F525EFA" w14:textId="77777777" w:rsidTr="00197712">
        <w:trPr>
          <w:trHeight w:val="260"/>
        </w:trPr>
        <w:tc>
          <w:tcPr>
            <w:tcW w:w="849" w:type="dxa"/>
          </w:tcPr>
          <w:p w14:paraId="2378EB16" w14:textId="773F17FA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2</w:t>
            </w:r>
          </w:p>
        </w:tc>
        <w:tc>
          <w:tcPr>
            <w:tcW w:w="3795" w:type="dxa"/>
          </w:tcPr>
          <w:p w14:paraId="70DF7C40" w14:textId="5900F15F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>-    кератит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8AE8FDC" w14:textId="5E498990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Н16</w:t>
            </w:r>
          </w:p>
        </w:tc>
        <w:tc>
          <w:tcPr>
            <w:tcW w:w="1191" w:type="dxa"/>
          </w:tcPr>
          <w:p w14:paraId="683FCC7A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729454EF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3F8B5540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3E29DEEA" w14:textId="77777777" w:rsidTr="00197712">
        <w:trPr>
          <w:trHeight w:val="269"/>
        </w:trPr>
        <w:tc>
          <w:tcPr>
            <w:tcW w:w="849" w:type="dxa"/>
            <w:tcBorders>
              <w:bottom w:val="single" w:sz="4" w:space="0" w:color="auto"/>
            </w:tcBorders>
          </w:tcPr>
          <w:p w14:paraId="761277C8" w14:textId="1B2C17F5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3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14:paraId="3D8A2121" w14:textId="5CCF7835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 xml:space="preserve">в том </w:t>
            </w:r>
            <w:proofErr w:type="gramStart"/>
            <w:r w:rsidRPr="009A5DC0">
              <w:rPr>
                <w:color w:val="000000"/>
              </w:rPr>
              <w:t xml:space="preserve">числе:   </w:t>
            </w:r>
            <w:proofErr w:type="gramEnd"/>
            <w:r w:rsidRPr="009A5DC0">
              <w:rPr>
                <w:color w:val="000000"/>
              </w:rPr>
              <w:t xml:space="preserve">                                                                   -   язва роговицы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725B0FF" w14:textId="1E289442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Н16.0</w:t>
            </w:r>
          </w:p>
        </w:tc>
        <w:tc>
          <w:tcPr>
            <w:tcW w:w="1191" w:type="dxa"/>
          </w:tcPr>
          <w:p w14:paraId="46783619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0CC02757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42B1E84E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5B0C652C" w14:textId="77777777" w:rsidTr="00197712">
        <w:trPr>
          <w:trHeight w:val="254"/>
        </w:trPr>
        <w:tc>
          <w:tcPr>
            <w:tcW w:w="849" w:type="dxa"/>
            <w:tcBorders>
              <w:top w:val="single" w:sz="4" w:space="0" w:color="auto"/>
            </w:tcBorders>
          </w:tcPr>
          <w:p w14:paraId="67598408" w14:textId="5EBA41D5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</w:tcBorders>
          </w:tcPr>
          <w:p w14:paraId="40F5C0F3" w14:textId="043D8893" w:rsidR="009A5DC0" w:rsidRPr="009A5DC0" w:rsidRDefault="009A5DC0" w:rsidP="009A5DC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A5DC0">
              <w:rPr>
                <w:rFonts w:ascii="Times New Roman" w:hAnsi="Times New Roman"/>
                <w:color w:val="000000"/>
              </w:rPr>
              <w:t>-   катаракта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EF80551" w14:textId="596A7489" w:rsidR="009A5DC0" w:rsidRPr="009A5DC0" w:rsidRDefault="009A5DC0" w:rsidP="009A5DC0">
            <w:pPr>
              <w:ind w:left="-959" w:firstLine="959"/>
              <w:jc w:val="center"/>
            </w:pPr>
            <w:r w:rsidRPr="009A5DC0">
              <w:rPr>
                <w:color w:val="000000"/>
              </w:rPr>
              <w:t>Н25-Н26</w:t>
            </w:r>
          </w:p>
        </w:tc>
        <w:tc>
          <w:tcPr>
            <w:tcW w:w="1191" w:type="dxa"/>
          </w:tcPr>
          <w:p w14:paraId="5E628CAD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05BBC382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0F4812F8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4C605DB7" w14:textId="77777777" w:rsidTr="00197712">
        <w:trPr>
          <w:trHeight w:val="265"/>
        </w:trPr>
        <w:tc>
          <w:tcPr>
            <w:tcW w:w="849" w:type="dxa"/>
          </w:tcPr>
          <w:p w14:paraId="059221DA" w14:textId="4689B950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5</w:t>
            </w:r>
          </w:p>
        </w:tc>
        <w:tc>
          <w:tcPr>
            <w:tcW w:w="3795" w:type="dxa"/>
          </w:tcPr>
          <w:p w14:paraId="52296C01" w14:textId="3A20898C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>-   хориоретинальное воспаление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A214AF7" w14:textId="5A722705" w:rsidR="009A5DC0" w:rsidRPr="009A5DC0" w:rsidRDefault="009A5DC0" w:rsidP="009A5DC0">
            <w:pPr>
              <w:ind w:left="-392" w:firstLine="392"/>
              <w:jc w:val="center"/>
            </w:pPr>
            <w:r w:rsidRPr="009A5DC0">
              <w:rPr>
                <w:color w:val="000000"/>
              </w:rPr>
              <w:t>Н30</w:t>
            </w:r>
          </w:p>
        </w:tc>
        <w:tc>
          <w:tcPr>
            <w:tcW w:w="1191" w:type="dxa"/>
          </w:tcPr>
          <w:p w14:paraId="2E5AB22A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6871C08F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6EF51CD7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2D850858" w14:textId="77777777" w:rsidTr="00197712">
        <w:trPr>
          <w:trHeight w:val="326"/>
        </w:trPr>
        <w:tc>
          <w:tcPr>
            <w:tcW w:w="849" w:type="dxa"/>
          </w:tcPr>
          <w:p w14:paraId="27F807D4" w14:textId="5785CF36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6</w:t>
            </w:r>
          </w:p>
        </w:tc>
        <w:tc>
          <w:tcPr>
            <w:tcW w:w="3795" w:type="dxa"/>
          </w:tcPr>
          <w:p w14:paraId="71511B64" w14:textId="00E3C85C" w:rsidR="009A5DC0" w:rsidRPr="009A5DC0" w:rsidRDefault="009A5DC0" w:rsidP="009A5DC0">
            <w:pPr>
              <w:pStyle w:val="1"/>
              <w:spacing w:after="0" w:line="240" w:lineRule="auto"/>
              <w:ind w:left="33"/>
              <w:rPr>
                <w:rFonts w:ascii="Times New Roman" w:hAnsi="Times New Roman"/>
                <w:b/>
              </w:rPr>
            </w:pPr>
            <w:r w:rsidRPr="009A5DC0">
              <w:rPr>
                <w:rFonts w:ascii="Times New Roman" w:hAnsi="Times New Roman"/>
                <w:color w:val="000000"/>
              </w:rPr>
              <w:t>-   отслойка сетчатки с разрывом сетчатки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F94C131" w14:textId="78997302" w:rsidR="009A5DC0" w:rsidRPr="009A5DC0" w:rsidRDefault="009A5DC0" w:rsidP="009A5DC0">
            <w:r w:rsidRPr="009A5DC0">
              <w:rPr>
                <w:color w:val="000000"/>
              </w:rPr>
              <w:t>Н33</w:t>
            </w:r>
          </w:p>
        </w:tc>
        <w:tc>
          <w:tcPr>
            <w:tcW w:w="1191" w:type="dxa"/>
            <w:vAlign w:val="center"/>
          </w:tcPr>
          <w:p w14:paraId="3C718D9D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52A32A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5C4A6802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77794045" w14:textId="77777777" w:rsidTr="00197712">
        <w:trPr>
          <w:trHeight w:val="326"/>
        </w:trPr>
        <w:tc>
          <w:tcPr>
            <w:tcW w:w="849" w:type="dxa"/>
          </w:tcPr>
          <w:p w14:paraId="639DD5DC" w14:textId="2E8A3066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7</w:t>
            </w:r>
          </w:p>
        </w:tc>
        <w:tc>
          <w:tcPr>
            <w:tcW w:w="3795" w:type="dxa"/>
          </w:tcPr>
          <w:p w14:paraId="3922341C" w14:textId="021E0476" w:rsidR="009A5DC0" w:rsidRPr="009A5DC0" w:rsidRDefault="009A5DC0" w:rsidP="009A5DC0">
            <w:pPr>
              <w:pStyle w:val="1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9A5DC0">
              <w:rPr>
                <w:rFonts w:ascii="Times New Roman" w:hAnsi="Times New Roman"/>
                <w:color w:val="000000"/>
              </w:rPr>
              <w:t>-   ретинопатия недоношенных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035F22E" w14:textId="463D5F41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Н35.1</w:t>
            </w:r>
          </w:p>
        </w:tc>
        <w:tc>
          <w:tcPr>
            <w:tcW w:w="1191" w:type="dxa"/>
            <w:vAlign w:val="center"/>
          </w:tcPr>
          <w:p w14:paraId="61973522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0DE396A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684D45BD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2087E0B6" w14:textId="77777777" w:rsidTr="00197712">
        <w:trPr>
          <w:trHeight w:val="326"/>
        </w:trPr>
        <w:tc>
          <w:tcPr>
            <w:tcW w:w="849" w:type="dxa"/>
          </w:tcPr>
          <w:p w14:paraId="01A38FDB" w14:textId="2496943A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8</w:t>
            </w:r>
          </w:p>
        </w:tc>
        <w:tc>
          <w:tcPr>
            <w:tcW w:w="3795" w:type="dxa"/>
          </w:tcPr>
          <w:p w14:paraId="7AD2708A" w14:textId="726AFB70" w:rsidR="009A5DC0" w:rsidRPr="009A5DC0" w:rsidRDefault="009A5DC0" w:rsidP="009A5DC0">
            <w:pPr>
              <w:pStyle w:val="1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9A5DC0">
              <w:rPr>
                <w:rFonts w:ascii="Times New Roman" w:hAnsi="Times New Roman"/>
                <w:color w:val="000000"/>
              </w:rPr>
              <w:t>-   дегенерация макулы и заднего полюса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6344FDF" w14:textId="77D92DBE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Н35.3</w:t>
            </w:r>
          </w:p>
        </w:tc>
        <w:tc>
          <w:tcPr>
            <w:tcW w:w="1191" w:type="dxa"/>
            <w:vAlign w:val="center"/>
          </w:tcPr>
          <w:p w14:paraId="3D66F3A9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19E5F2E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23B637D0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7F3938B7" w14:textId="77777777" w:rsidTr="00197712">
        <w:trPr>
          <w:trHeight w:val="326"/>
        </w:trPr>
        <w:tc>
          <w:tcPr>
            <w:tcW w:w="849" w:type="dxa"/>
          </w:tcPr>
          <w:p w14:paraId="17C457CC" w14:textId="23E26C82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9</w:t>
            </w:r>
          </w:p>
        </w:tc>
        <w:tc>
          <w:tcPr>
            <w:tcW w:w="3795" w:type="dxa"/>
          </w:tcPr>
          <w:p w14:paraId="6268F0FE" w14:textId="275A6B20" w:rsidR="009A5DC0" w:rsidRPr="009A5DC0" w:rsidRDefault="009A5DC0" w:rsidP="009A5DC0">
            <w:pPr>
              <w:pStyle w:val="1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9A5DC0">
              <w:rPr>
                <w:rFonts w:ascii="Times New Roman" w:hAnsi="Times New Roman"/>
                <w:color w:val="000000"/>
              </w:rPr>
              <w:t xml:space="preserve">-   диабетическая ретинопатия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EF22FD7" w14:textId="076DA429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Е10.3; Е11.3;</w:t>
            </w:r>
            <w:r w:rsidRPr="009A5DC0">
              <w:rPr>
                <w:color w:val="000000"/>
              </w:rPr>
              <w:br/>
              <w:t>Е12.3; Е13.3; Е14.3 (Н36.0*)</w:t>
            </w:r>
          </w:p>
        </w:tc>
        <w:tc>
          <w:tcPr>
            <w:tcW w:w="1191" w:type="dxa"/>
            <w:vAlign w:val="center"/>
          </w:tcPr>
          <w:p w14:paraId="27996AF0" w14:textId="77777777" w:rsidR="009A5DC0" w:rsidRPr="00A07E74" w:rsidRDefault="009A5DC0" w:rsidP="009A5DC0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3A840F8" w14:textId="77777777" w:rsidR="009A5DC0" w:rsidRPr="00A07E7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28D14462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4462F362" w14:textId="77777777" w:rsidTr="00197712">
        <w:trPr>
          <w:trHeight w:val="326"/>
        </w:trPr>
        <w:tc>
          <w:tcPr>
            <w:tcW w:w="849" w:type="dxa"/>
          </w:tcPr>
          <w:p w14:paraId="5141D1DF" w14:textId="61A5D93D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10</w:t>
            </w:r>
          </w:p>
        </w:tc>
        <w:tc>
          <w:tcPr>
            <w:tcW w:w="3795" w:type="dxa"/>
          </w:tcPr>
          <w:p w14:paraId="651D288F" w14:textId="3E6E9C05" w:rsidR="009A5DC0" w:rsidRPr="009A5DC0" w:rsidRDefault="009A5DC0" w:rsidP="009A5DC0">
            <w:pPr>
              <w:pStyle w:val="1"/>
              <w:spacing w:after="0" w:line="240" w:lineRule="auto"/>
              <w:ind w:left="33"/>
              <w:rPr>
                <w:rFonts w:ascii="Times New Roman" w:hAnsi="Times New Roman"/>
              </w:rPr>
            </w:pPr>
            <w:r w:rsidRPr="009A5DC0">
              <w:rPr>
                <w:rFonts w:ascii="Times New Roman" w:hAnsi="Times New Roman"/>
                <w:color w:val="000000"/>
              </w:rPr>
              <w:t>-   глаукома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AA9D9E8" w14:textId="038F49B4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Н40</w:t>
            </w:r>
          </w:p>
        </w:tc>
        <w:tc>
          <w:tcPr>
            <w:tcW w:w="1191" w:type="dxa"/>
            <w:vAlign w:val="center"/>
          </w:tcPr>
          <w:p w14:paraId="5468ABB7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E9065EB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14A2CB6E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26575764" w14:textId="77777777" w:rsidTr="00197712">
        <w:trPr>
          <w:trHeight w:val="235"/>
        </w:trPr>
        <w:tc>
          <w:tcPr>
            <w:tcW w:w="849" w:type="dxa"/>
          </w:tcPr>
          <w:p w14:paraId="231FC7D3" w14:textId="651ADF20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11</w:t>
            </w:r>
          </w:p>
        </w:tc>
        <w:tc>
          <w:tcPr>
            <w:tcW w:w="3795" w:type="dxa"/>
          </w:tcPr>
          <w:p w14:paraId="1541BF99" w14:textId="293D4958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>-   дегенеративная миопия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660112C" w14:textId="6459F6A4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Н44.2</w:t>
            </w:r>
          </w:p>
        </w:tc>
        <w:tc>
          <w:tcPr>
            <w:tcW w:w="1191" w:type="dxa"/>
          </w:tcPr>
          <w:p w14:paraId="7E8A3284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16C0DB61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7FACE197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637704E5" w14:textId="77777777" w:rsidTr="00197712">
        <w:trPr>
          <w:trHeight w:val="259"/>
        </w:trPr>
        <w:tc>
          <w:tcPr>
            <w:tcW w:w="849" w:type="dxa"/>
          </w:tcPr>
          <w:p w14:paraId="7FC062C7" w14:textId="49148C26" w:rsidR="009A5DC0" w:rsidRPr="009A5DC0" w:rsidRDefault="009A5DC0" w:rsidP="009A5DC0">
            <w:pPr>
              <w:ind w:hanging="180"/>
              <w:jc w:val="center"/>
            </w:pPr>
            <w:r w:rsidRPr="009A5DC0">
              <w:rPr>
                <w:color w:val="000000"/>
              </w:rPr>
              <w:t>12</w:t>
            </w:r>
          </w:p>
        </w:tc>
        <w:tc>
          <w:tcPr>
            <w:tcW w:w="3795" w:type="dxa"/>
          </w:tcPr>
          <w:p w14:paraId="129A6920" w14:textId="33A2C3DD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>-   болезни зрительного нерва и зрительных путей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8BFBBC7" w14:textId="7BF59738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Н46-Н48</w:t>
            </w:r>
          </w:p>
        </w:tc>
        <w:tc>
          <w:tcPr>
            <w:tcW w:w="1191" w:type="dxa"/>
          </w:tcPr>
          <w:p w14:paraId="00C44CBE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05C0C043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4E9C7666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4E682CD3" w14:textId="77777777" w:rsidTr="00197712">
        <w:trPr>
          <w:trHeight w:val="271"/>
        </w:trPr>
        <w:tc>
          <w:tcPr>
            <w:tcW w:w="849" w:type="dxa"/>
          </w:tcPr>
          <w:p w14:paraId="6803BDF9" w14:textId="6DE7FA31" w:rsidR="009A5DC0" w:rsidRPr="009A5DC0" w:rsidRDefault="009A5DC0" w:rsidP="009A5DC0">
            <w:pPr>
              <w:ind w:hanging="180"/>
              <w:jc w:val="center"/>
            </w:pPr>
            <w:r w:rsidRPr="009A5DC0">
              <w:rPr>
                <w:color w:val="000000"/>
              </w:rPr>
              <w:t>13</w:t>
            </w:r>
          </w:p>
        </w:tc>
        <w:tc>
          <w:tcPr>
            <w:tcW w:w="3795" w:type="dxa"/>
          </w:tcPr>
          <w:p w14:paraId="729BF22A" w14:textId="06FA8AF2" w:rsidR="009A5DC0" w:rsidRPr="009A5DC0" w:rsidRDefault="009A5DC0" w:rsidP="009A5DC0">
            <w:r w:rsidRPr="009A5DC0">
              <w:rPr>
                <w:color w:val="000000"/>
              </w:rPr>
              <w:t xml:space="preserve">в том </w:t>
            </w:r>
            <w:proofErr w:type="gramStart"/>
            <w:r w:rsidRPr="009A5DC0">
              <w:rPr>
                <w:color w:val="000000"/>
              </w:rPr>
              <w:t xml:space="preserve">числе:   </w:t>
            </w:r>
            <w:proofErr w:type="gramEnd"/>
            <w:r w:rsidRPr="009A5DC0">
              <w:rPr>
                <w:color w:val="000000"/>
              </w:rPr>
              <w:t xml:space="preserve">                                                                                                    -   атрофия зрительного нерва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3A626FF" w14:textId="284D6CD5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Н47.2</w:t>
            </w:r>
          </w:p>
        </w:tc>
        <w:tc>
          <w:tcPr>
            <w:tcW w:w="1191" w:type="dxa"/>
          </w:tcPr>
          <w:p w14:paraId="56C68F5D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1A76D3B4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5BA46FF7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7875EE8E" w14:textId="77777777" w:rsidTr="00197712">
        <w:trPr>
          <w:trHeight w:val="697"/>
        </w:trPr>
        <w:tc>
          <w:tcPr>
            <w:tcW w:w="849" w:type="dxa"/>
          </w:tcPr>
          <w:p w14:paraId="0D8C692E" w14:textId="7C3D0B24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14</w:t>
            </w:r>
          </w:p>
        </w:tc>
        <w:tc>
          <w:tcPr>
            <w:tcW w:w="3795" w:type="dxa"/>
          </w:tcPr>
          <w:p w14:paraId="5EABCAF9" w14:textId="7B9209C4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 xml:space="preserve">-   болезни мышц глаза, нарушения </w:t>
            </w:r>
            <w:proofErr w:type="spellStart"/>
            <w:r w:rsidRPr="009A5DC0">
              <w:rPr>
                <w:color w:val="000000"/>
              </w:rPr>
              <w:t>содружественного</w:t>
            </w:r>
            <w:proofErr w:type="spellEnd"/>
            <w:r w:rsidRPr="009A5DC0">
              <w:rPr>
                <w:color w:val="000000"/>
              </w:rPr>
              <w:t xml:space="preserve"> движения глаз, аккомодации и рефракции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7F96944F" w14:textId="4EEC327E" w:rsidR="009A5DC0" w:rsidRPr="009A5DC0" w:rsidRDefault="009A5DC0" w:rsidP="009A5DC0">
            <w:pPr>
              <w:jc w:val="center"/>
              <w:rPr>
                <w:lang w:val="en-US"/>
              </w:rPr>
            </w:pPr>
            <w:r w:rsidRPr="009A5DC0">
              <w:rPr>
                <w:color w:val="000000"/>
              </w:rPr>
              <w:t>Н49-Н52</w:t>
            </w:r>
          </w:p>
        </w:tc>
        <w:tc>
          <w:tcPr>
            <w:tcW w:w="1191" w:type="dxa"/>
          </w:tcPr>
          <w:p w14:paraId="68BF12EB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</w:tcPr>
          <w:p w14:paraId="0545BEA8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14:paraId="5FAFDB1E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63591025" w14:textId="77777777" w:rsidTr="00197712">
        <w:trPr>
          <w:trHeight w:val="295"/>
        </w:trPr>
        <w:tc>
          <w:tcPr>
            <w:tcW w:w="849" w:type="dxa"/>
            <w:tcBorders>
              <w:bottom w:val="single" w:sz="4" w:space="0" w:color="auto"/>
            </w:tcBorders>
          </w:tcPr>
          <w:p w14:paraId="5F4DA390" w14:textId="53E41186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15</w:t>
            </w:r>
          </w:p>
        </w:tc>
        <w:tc>
          <w:tcPr>
            <w:tcW w:w="3795" w:type="dxa"/>
            <w:tcBorders>
              <w:bottom w:val="single" w:sz="4" w:space="0" w:color="auto"/>
            </w:tcBorders>
          </w:tcPr>
          <w:p w14:paraId="5670CC9D" w14:textId="4676F595" w:rsidR="009A5DC0" w:rsidRPr="009A5DC0" w:rsidRDefault="009A5DC0" w:rsidP="009A5DC0">
            <w:pPr>
              <w:rPr>
                <w:b/>
              </w:rPr>
            </w:pPr>
            <w:r w:rsidRPr="009A5DC0">
              <w:rPr>
                <w:color w:val="000000"/>
              </w:rPr>
              <w:t xml:space="preserve">в том </w:t>
            </w:r>
            <w:proofErr w:type="gramStart"/>
            <w:r w:rsidRPr="009A5DC0">
              <w:rPr>
                <w:color w:val="000000"/>
              </w:rPr>
              <w:t xml:space="preserve">числе:   </w:t>
            </w:r>
            <w:proofErr w:type="gramEnd"/>
            <w:r w:rsidRPr="009A5DC0">
              <w:rPr>
                <w:color w:val="000000"/>
              </w:rPr>
              <w:t xml:space="preserve">                                                                                                     -   миопия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668378" w14:textId="23A092BB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Н52.1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03D25F22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38983DD2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14:paraId="43886A0B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32146C" w14:paraId="3D46EF66" w14:textId="77777777" w:rsidTr="00197712">
        <w:trPr>
          <w:trHeight w:val="27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47B6" w14:textId="786B171B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FD03" w14:textId="3ACC4A38" w:rsidR="009A5DC0" w:rsidRPr="009A5DC0" w:rsidRDefault="009A5DC0" w:rsidP="009A5DC0">
            <w:r w:rsidRPr="009A5DC0">
              <w:rPr>
                <w:color w:val="000000"/>
              </w:rPr>
              <w:t>-   травма глаза и глазницы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4B82" w14:textId="4C83172F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S05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BB40" w14:textId="77777777" w:rsidR="009A5DC0" w:rsidRPr="00A94A64" w:rsidRDefault="009A5DC0" w:rsidP="009A5DC0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73A6" w14:textId="77777777" w:rsidR="009A5DC0" w:rsidRPr="00A94A64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246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72176A" w14:paraId="36181499" w14:textId="77777777" w:rsidTr="00197712">
        <w:trPr>
          <w:trHeight w:val="40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EFF9" w14:textId="6B490D3C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014F" w14:textId="11E381A5" w:rsidR="009A5DC0" w:rsidRPr="009A5DC0" w:rsidRDefault="009A5DC0" w:rsidP="009A5DC0">
            <w:r w:rsidRPr="009A5DC0">
              <w:rPr>
                <w:color w:val="000000"/>
              </w:rPr>
              <w:t xml:space="preserve">Слепота и пониженное зрение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3134" w14:textId="4A7B119B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H54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D40D" w14:textId="77777777" w:rsidR="009A5DC0" w:rsidRPr="0072176A" w:rsidRDefault="009A5DC0" w:rsidP="009A5DC0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D9B4" w14:textId="77777777" w:rsidR="009A5DC0" w:rsidRPr="0072176A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A635" w14:textId="77777777" w:rsidR="009A5DC0" w:rsidRPr="0072176A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9A5DC0" w:rsidRPr="0072176A" w14:paraId="33F0F0A6" w14:textId="77777777" w:rsidTr="00197712">
        <w:trPr>
          <w:trHeight w:val="34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0726" w14:textId="59304B02" w:rsidR="009A5DC0" w:rsidRPr="009A5DC0" w:rsidRDefault="009A5DC0" w:rsidP="009A5DC0">
            <w:pPr>
              <w:jc w:val="center"/>
            </w:pPr>
            <w:r w:rsidRPr="009A5DC0">
              <w:rPr>
                <w:color w:val="000000"/>
              </w:rPr>
              <w:t>18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2746" w14:textId="06BD3301" w:rsidR="009A5DC0" w:rsidRPr="009A5DC0" w:rsidRDefault="009A5DC0" w:rsidP="009A5DC0">
            <w:r w:rsidRPr="009A5DC0">
              <w:rPr>
                <w:color w:val="000000"/>
              </w:rPr>
              <w:t xml:space="preserve">в том </w:t>
            </w:r>
            <w:proofErr w:type="gramStart"/>
            <w:r w:rsidRPr="009A5DC0">
              <w:rPr>
                <w:color w:val="000000"/>
              </w:rPr>
              <w:t xml:space="preserve">числе:   </w:t>
            </w:r>
            <w:proofErr w:type="gramEnd"/>
            <w:r w:rsidRPr="009A5DC0">
              <w:rPr>
                <w:color w:val="000000"/>
              </w:rPr>
              <w:t xml:space="preserve">                                                                                                       -   слепота обоих глаз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ACE7" w14:textId="5F868FA7" w:rsidR="009A5DC0" w:rsidRPr="009A5DC0" w:rsidRDefault="009A5DC0" w:rsidP="009A5DC0">
            <w:pPr>
              <w:jc w:val="center"/>
              <w:rPr>
                <w:lang w:val="en-US"/>
              </w:rPr>
            </w:pPr>
            <w:r w:rsidRPr="009A5DC0">
              <w:rPr>
                <w:color w:val="000000"/>
              </w:rPr>
              <w:t>H54.0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1D6" w14:textId="77777777" w:rsidR="009A5DC0" w:rsidRPr="0072176A" w:rsidRDefault="009A5DC0" w:rsidP="009A5DC0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F252" w14:textId="77777777" w:rsidR="009A5DC0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CFE" w14:textId="77777777" w:rsidR="009A5DC0" w:rsidRPr="0072176A" w:rsidRDefault="009A5DC0" w:rsidP="009A5DC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</w:tbl>
    <w:p w14:paraId="3D4CE8DF" w14:textId="6881EF50" w:rsidR="009C2035" w:rsidRDefault="009C2035" w:rsidP="009C2035">
      <w:pPr>
        <w:ind w:firstLine="709"/>
        <w:jc w:val="center"/>
        <w:rPr>
          <w:b/>
          <w:bCs/>
        </w:rPr>
      </w:pPr>
      <w:r>
        <w:br w:type="page"/>
      </w:r>
      <w:r w:rsidR="00962480" w:rsidRPr="00962480">
        <w:rPr>
          <w:b/>
          <w:bCs/>
          <w:lang w:val="en-US"/>
        </w:rPr>
        <w:lastRenderedPageBreak/>
        <w:t>V</w:t>
      </w:r>
      <w:r w:rsidR="00962480" w:rsidRPr="00962480">
        <w:rPr>
          <w:b/>
          <w:bCs/>
        </w:rPr>
        <w:t>.</w:t>
      </w:r>
      <w:r w:rsidR="00962480" w:rsidRPr="00962480">
        <w:rPr>
          <w:b/>
          <w:bCs/>
          <w:lang w:val="en-US"/>
        </w:rPr>
        <w:t>II</w:t>
      </w:r>
      <w:r w:rsidR="00962480" w:rsidRPr="00962480">
        <w:rPr>
          <w:b/>
          <w:bCs/>
        </w:rPr>
        <w:t>.</w:t>
      </w:r>
      <w:r w:rsidR="00962480" w:rsidRPr="00962480">
        <w:t xml:space="preserve"> </w:t>
      </w:r>
      <w:r w:rsidRPr="00F13566">
        <w:rPr>
          <w:b/>
          <w:bCs/>
          <w:lang w:val="en-US"/>
        </w:rPr>
        <w:t xml:space="preserve"> </w:t>
      </w:r>
      <w:r w:rsidRPr="00F13566">
        <w:rPr>
          <w:b/>
          <w:bCs/>
        </w:rPr>
        <w:t>Профилактическая работа</w:t>
      </w:r>
    </w:p>
    <w:p w14:paraId="7178AE72" w14:textId="77777777" w:rsidR="009A5DC0" w:rsidRPr="00F13566" w:rsidRDefault="009A5DC0" w:rsidP="009C2035">
      <w:pPr>
        <w:ind w:firstLine="709"/>
        <w:jc w:val="center"/>
        <w:rPr>
          <w:b/>
          <w:bCs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775"/>
        <w:gridCol w:w="4323"/>
        <w:gridCol w:w="1090"/>
        <w:gridCol w:w="1320"/>
        <w:gridCol w:w="1276"/>
        <w:gridCol w:w="1276"/>
      </w:tblGrid>
      <w:tr w:rsidR="009A5DC0" w:rsidRPr="009A5DC0" w14:paraId="57D5E0AD" w14:textId="77777777" w:rsidTr="009A5DC0">
        <w:trPr>
          <w:trHeight w:val="499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CAC45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A660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8745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A5DC0">
              <w:rPr>
                <w:b/>
                <w:bCs/>
                <w:color w:val="000000"/>
                <w:sz w:val="24"/>
                <w:szCs w:val="24"/>
              </w:rPr>
              <w:t>Код по МКБ-10</w:t>
            </w:r>
          </w:p>
        </w:tc>
        <w:tc>
          <w:tcPr>
            <w:tcW w:w="3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0E3A24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9A5DC0">
              <w:rPr>
                <w:color w:val="000000"/>
                <w:sz w:val="22"/>
                <w:szCs w:val="22"/>
              </w:rPr>
              <w:t>показатели абсолютные</w:t>
            </w:r>
          </w:p>
        </w:tc>
      </w:tr>
      <w:tr w:rsidR="00197712" w:rsidRPr="009A5DC0" w14:paraId="6E7CAFEB" w14:textId="77777777" w:rsidTr="009A5DC0">
        <w:trPr>
          <w:trHeight w:val="799"/>
        </w:trPr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26FD" w14:textId="77777777" w:rsidR="00197712" w:rsidRPr="009A5DC0" w:rsidRDefault="00197712" w:rsidP="0019771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97F18" w14:textId="77777777" w:rsidR="00197712" w:rsidRPr="009A5DC0" w:rsidRDefault="00197712" w:rsidP="0019771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84A0" w14:textId="77777777" w:rsidR="00197712" w:rsidRPr="009A5DC0" w:rsidRDefault="00197712" w:rsidP="00197712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25BDD8" w14:textId="43C80FEC" w:rsidR="00197712" w:rsidRPr="009A5DC0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F111DC" w14:textId="3D0C3CB3" w:rsidR="00197712" w:rsidRPr="009A5DC0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4711A5" w14:textId="1693B37F" w:rsidR="00197712" w:rsidRPr="009A5DC0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A5DC0" w:rsidRPr="009A5DC0" w14:paraId="0D5E4672" w14:textId="77777777" w:rsidTr="009A5DC0">
        <w:trPr>
          <w:trHeight w:val="75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5C76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08096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Выявлено офтальмологических заболеваний в ходе профосмотров, всего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01A1C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Н00-Н59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49D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DBE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1C9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777E7D72" w14:textId="77777777" w:rsidTr="009A5DC0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389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2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3A5B78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В том числе:</w:t>
            </w:r>
          </w:p>
        </w:tc>
      </w:tr>
      <w:tr w:rsidR="009A5DC0" w:rsidRPr="009A5DC0" w14:paraId="37A88DDD" w14:textId="77777777" w:rsidTr="00500CCB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F829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19E3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Катаракта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F8923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Н25-Н26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BF6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D64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0F5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C962F9C" w14:textId="77777777" w:rsidTr="009A5DC0">
        <w:trPr>
          <w:trHeight w:val="73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1F4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4914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84D05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A0F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100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BBE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1F111A8" w14:textId="77777777" w:rsidTr="009A5DC0">
        <w:trPr>
          <w:trHeight w:val="42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515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605AA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4382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117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337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3FA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2E2DBDF" w14:textId="77777777" w:rsidTr="00500CCB">
        <w:trPr>
          <w:trHeight w:val="42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3D0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473E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Хориоретинальное воспаление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F60A1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AFB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03C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A10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BB87EF4" w14:textId="77777777" w:rsidTr="009A5DC0">
        <w:trPr>
          <w:trHeight w:val="67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9A86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DEEE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1EC74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F94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07A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981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3DE74A8" w14:textId="77777777" w:rsidTr="009A5DC0">
        <w:trPr>
          <w:trHeight w:val="37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0CE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A4DC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6F26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75A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C3E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E64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5BD57D8" w14:textId="77777777" w:rsidTr="00500CCB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DFC1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DCF6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Отслойка сетчатки с разрывом сетчатки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9BD31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Н33.0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CB8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F16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BDB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1B848BC" w14:textId="77777777" w:rsidTr="009A5DC0">
        <w:trPr>
          <w:trHeight w:val="73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FDA0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D03B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5030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466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526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1EC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350CDCD" w14:textId="77777777" w:rsidTr="009A5DC0">
        <w:trPr>
          <w:trHeight w:val="45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B18D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56B1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246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0B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17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25F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75F7C2F" w14:textId="77777777" w:rsidTr="00500CCB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3ED1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C61DA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spellStart"/>
            <w:r w:rsidRPr="009A5DC0">
              <w:rPr>
                <w:color w:val="000000"/>
                <w:sz w:val="24"/>
                <w:szCs w:val="24"/>
              </w:rPr>
              <w:t>Преретинопатия</w:t>
            </w:r>
            <w:proofErr w:type="spellEnd"/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2CCD3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Н35.1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925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1B3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2AF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D3F77A5" w14:textId="77777777" w:rsidTr="009A5DC0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BD5F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B413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C28DF6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F72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46E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BF5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693A65D" w14:textId="77777777" w:rsidTr="009A5DC0">
        <w:trPr>
          <w:trHeight w:val="51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DBA0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6642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 (ретинопатия недоношенных)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CFC44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9D3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F8A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2F4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86EEC65" w14:textId="77777777" w:rsidTr="00500CCB">
        <w:trPr>
          <w:trHeight w:val="4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2030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AAA5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Дегенерация макулы и заднего полюса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67990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Н35.3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89F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9DD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74D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4E39479" w14:textId="77777777" w:rsidTr="009A5DC0">
        <w:trPr>
          <w:trHeight w:val="7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FBBD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58564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5B0AD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DF2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B1F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2AC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1F25D6A" w14:textId="77777777" w:rsidTr="009A5DC0">
        <w:trPr>
          <w:trHeight w:val="4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C0E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F33B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BDB93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78A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BDC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A72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CF9EB6F" w14:textId="77777777" w:rsidTr="00500CCB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66CD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834B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Глаукома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BB282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EC0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E1B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14DF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6D1BC41" w14:textId="77777777" w:rsidTr="009A5DC0">
        <w:trPr>
          <w:trHeight w:val="72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9B2D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318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7B19A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C65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857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173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63D352E" w14:textId="77777777" w:rsidTr="009A5DC0">
        <w:trPr>
          <w:trHeight w:val="51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FB53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8261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ACC9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7DE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A40E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646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7C2A61AA" w14:textId="77777777" w:rsidTr="009A5DC0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E124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43F3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Диабетическая ретинопатия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4ABB9B6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Е10.3; Е11.3;</w:t>
            </w:r>
            <w:r w:rsidRPr="009A5DC0">
              <w:rPr>
                <w:color w:val="000000"/>
                <w:sz w:val="24"/>
                <w:szCs w:val="24"/>
              </w:rPr>
              <w:br/>
              <w:t xml:space="preserve">Е12.3; Е13.3; </w:t>
            </w:r>
            <w:r w:rsidRPr="009A5DC0">
              <w:rPr>
                <w:color w:val="000000"/>
                <w:sz w:val="24"/>
                <w:szCs w:val="24"/>
              </w:rPr>
              <w:lastRenderedPageBreak/>
              <w:t>Е14.3 (Н36.0*)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1F0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24F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F40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B2452CB" w14:textId="77777777" w:rsidTr="009A5DC0">
        <w:trPr>
          <w:trHeight w:val="72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1A36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8EF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69C4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18BB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80D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C02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66B996E1" w14:textId="77777777" w:rsidTr="009A5DC0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9046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B726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E1E5F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B5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082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99C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08FCE07D" w14:textId="77777777" w:rsidTr="00500CCB">
        <w:trPr>
          <w:trHeight w:val="52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192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861E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Дегенеративная миопия   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FE3B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Н44.2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034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F56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8F5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A24BFB9" w14:textId="77777777" w:rsidTr="009A5DC0">
        <w:trPr>
          <w:trHeight w:val="72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CD3C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83B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8E76F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B3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457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FA4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0BBEFFA" w14:textId="77777777" w:rsidTr="009A5DC0">
        <w:trPr>
          <w:trHeight w:val="4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C0A0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A798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4092E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EFD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0BE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A66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7880B8C5" w14:textId="77777777" w:rsidTr="00500CCB">
        <w:trPr>
          <w:trHeight w:val="4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1F78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C83E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Болезни зрительного нерва и зрительных путей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BAFF7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Н46 - Н48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6E7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E65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249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5CF6AD3" w14:textId="77777777" w:rsidTr="009A5DC0">
        <w:trPr>
          <w:trHeight w:val="70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658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E12DD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68221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D74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580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C63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E886BDE" w14:textId="77777777" w:rsidTr="009A5DC0">
        <w:trPr>
          <w:trHeight w:val="45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ECA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FBD6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0BA07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D9A8D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DE6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E9D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4B41084F" w14:textId="77777777" w:rsidTr="00500CCB">
        <w:trPr>
          <w:trHeight w:val="799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EF52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0646F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- атрофия зрительного нерва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9F328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Н47.2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108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2AC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6B1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2666DEC4" w14:textId="77777777" w:rsidTr="009A5DC0">
        <w:trPr>
          <w:trHeight w:val="70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915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C43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07DB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F2D4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99F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6DD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EA28201" w14:textId="77777777" w:rsidTr="009A5DC0">
        <w:trPr>
          <w:trHeight w:val="54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CD7FF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46D2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4E9CA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BBD5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9ED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5EE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8DA9BB3" w14:textId="77777777" w:rsidTr="00500CCB">
        <w:trPr>
          <w:trHeight w:val="75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236E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3442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Болезни мышц глаза, нарушения </w:t>
            </w:r>
            <w:proofErr w:type="spellStart"/>
            <w:r w:rsidRPr="009A5DC0">
              <w:rPr>
                <w:color w:val="000000"/>
                <w:sz w:val="24"/>
                <w:szCs w:val="24"/>
              </w:rPr>
              <w:t>содружественного</w:t>
            </w:r>
            <w:proofErr w:type="spellEnd"/>
            <w:r w:rsidRPr="009A5DC0">
              <w:rPr>
                <w:color w:val="000000"/>
                <w:sz w:val="24"/>
                <w:szCs w:val="24"/>
              </w:rPr>
              <w:t xml:space="preserve"> движения глаз, аккомодации и рефракции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E70AA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Н49 - Н52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57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A5B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99FF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37745F41" w14:textId="77777777" w:rsidTr="009A5DC0">
        <w:trPr>
          <w:trHeight w:val="76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3FB1E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5869E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A1146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74E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D74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C89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1D03153F" w14:textId="77777777" w:rsidTr="009A5DC0">
        <w:trPr>
          <w:trHeight w:val="46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70CD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37D5A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CADD9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5AF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766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D12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00B7C987" w14:textId="77777777" w:rsidTr="00500CCB">
        <w:trPr>
          <w:trHeight w:val="7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2D55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E96E8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- миопия</w:t>
            </w: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469A" w14:textId="77777777" w:rsidR="009A5DC0" w:rsidRPr="009A5DC0" w:rsidRDefault="009A5DC0" w:rsidP="00500CC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Н52.1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79C1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C0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56D3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2956009" w14:textId="77777777" w:rsidTr="009A5DC0">
        <w:trPr>
          <w:trHeight w:val="705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FC10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4B840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 xml:space="preserve">из </w:t>
            </w:r>
            <w:proofErr w:type="gramStart"/>
            <w:r w:rsidRPr="009A5DC0">
              <w:rPr>
                <w:color w:val="000000"/>
                <w:sz w:val="24"/>
                <w:szCs w:val="24"/>
              </w:rPr>
              <w:t xml:space="preserve">них:   </w:t>
            </w:r>
            <w:proofErr w:type="gramEnd"/>
            <w:r w:rsidRPr="009A5DC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- у взрослых (18 лет и старше)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D2456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877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078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85A8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  <w:tr w:rsidR="009A5DC0" w:rsidRPr="009A5DC0" w14:paraId="527AD451" w14:textId="77777777" w:rsidTr="009A5DC0">
        <w:trPr>
          <w:trHeight w:val="480"/>
        </w:trPr>
        <w:tc>
          <w:tcPr>
            <w:tcW w:w="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22996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2440C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A5DC0">
              <w:rPr>
                <w:color w:val="000000"/>
                <w:sz w:val="24"/>
                <w:szCs w:val="24"/>
              </w:rPr>
              <w:t>- у детей (0-17 лет)</w:t>
            </w: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9510E" w14:textId="77777777" w:rsidR="009A5DC0" w:rsidRPr="009A5DC0" w:rsidRDefault="009A5DC0" w:rsidP="009A5DC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77FA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8F42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DDC" w14:textId="77777777" w:rsidR="009A5DC0" w:rsidRPr="009A5DC0" w:rsidRDefault="009A5DC0" w:rsidP="009A5DC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A5DC0">
              <w:rPr>
                <w:sz w:val="24"/>
                <w:szCs w:val="24"/>
              </w:rPr>
              <w:t> </w:t>
            </w:r>
          </w:p>
        </w:tc>
      </w:tr>
    </w:tbl>
    <w:p w14:paraId="5ECA45E6" w14:textId="77777777" w:rsidR="009C2035" w:rsidRDefault="009C2035" w:rsidP="009C2035">
      <w:pPr>
        <w:ind w:firstLine="709"/>
        <w:jc w:val="both"/>
      </w:pPr>
    </w:p>
    <w:p w14:paraId="10E86E63" w14:textId="5F2FF6DE" w:rsidR="009A5DC0" w:rsidRDefault="009A5DC0">
      <w:pPr>
        <w:widowControl/>
        <w:autoSpaceDE/>
        <w:autoSpaceDN/>
        <w:adjustRightInd/>
      </w:pPr>
      <w:r>
        <w:br w:type="page"/>
      </w:r>
    </w:p>
    <w:p w14:paraId="3FDF79AC" w14:textId="5BC6ACAC" w:rsidR="009C2035" w:rsidRDefault="009C2035" w:rsidP="009C2035">
      <w:pPr>
        <w:ind w:firstLine="709"/>
        <w:jc w:val="center"/>
        <w:rPr>
          <w:b/>
          <w:bCs/>
        </w:rPr>
      </w:pPr>
      <w:r w:rsidRPr="00F13566">
        <w:rPr>
          <w:b/>
          <w:bCs/>
          <w:lang w:val="en-US"/>
        </w:rPr>
        <w:lastRenderedPageBreak/>
        <w:t>IX</w:t>
      </w:r>
      <w:r w:rsidRPr="00F13566">
        <w:rPr>
          <w:b/>
          <w:bCs/>
        </w:rPr>
        <w:t>. Санитарно-просветительская работа</w:t>
      </w:r>
    </w:p>
    <w:p w14:paraId="7B4B8DAD" w14:textId="77777777" w:rsidR="009C2035" w:rsidRPr="00F13566" w:rsidRDefault="009C2035" w:rsidP="009C2035">
      <w:pPr>
        <w:ind w:firstLine="709"/>
        <w:jc w:val="center"/>
        <w:rPr>
          <w:b/>
          <w:bCs/>
        </w:rPr>
      </w:pPr>
    </w:p>
    <w:tbl>
      <w:tblPr>
        <w:tblW w:w="10201" w:type="dxa"/>
        <w:tblLayout w:type="fixed"/>
        <w:tblLook w:val="04A0" w:firstRow="1" w:lastRow="0" w:firstColumn="1" w:lastColumn="0" w:noHBand="0" w:noVBand="1"/>
      </w:tblPr>
      <w:tblGrid>
        <w:gridCol w:w="820"/>
        <w:gridCol w:w="5440"/>
        <w:gridCol w:w="1313"/>
        <w:gridCol w:w="1314"/>
        <w:gridCol w:w="1314"/>
      </w:tblGrid>
      <w:tr w:rsidR="00197712" w:rsidRPr="00197712" w14:paraId="356C47A0" w14:textId="77777777" w:rsidTr="00197712">
        <w:trPr>
          <w:trHeight w:val="7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0B7D02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C7A213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A17F8E" w14:textId="7F2F7FD2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A73D75" w14:textId="43E56E58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ED874B" w14:textId="16AEFE96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97712" w:rsidRPr="00197712" w14:paraId="5C1E49C7" w14:textId="77777777" w:rsidTr="00197712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496E0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1CC95F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proofErr w:type="gramStart"/>
            <w:r w:rsidRPr="00197712">
              <w:rPr>
                <w:color w:val="000000"/>
                <w:sz w:val="24"/>
                <w:szCs w:val="24"/>
              </w:rPr>
              <w:t xml:space="preserve">Количество:   </w:t>
            </w:r>
            <w:proofErr w:type="gramEnd"/>
            <w:r w:rsidRPr="0019771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-   просветительных мероприятий для пациентов, включая лекции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0B9D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87887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9B80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6E8DCDAC" w14:textId="77777777" w:rsidTr="00197712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12DB0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5427CF8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-  выступлений в СМИ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339A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5804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465B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166B1C79" w14:textId="77777777" w:rsidTr="00197712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83DAA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A02781A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-  публикаций в популярных изданиях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5304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8490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666C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1DBCC439" w14:textId="77777777" w:rsidTr="00197712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FFC44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9ED79EC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-  печатных изданий для пациентов (брошюр)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1592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75CC8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16DC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49317AB4" w14:textId="77777777" w:rsidTr="00197712">
        <w:trPr>
          <w:trHeight w:val="10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0916D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0F97F0D2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 xml:space="preserve">-  </w:t>
            </w:r>
            <w:proofErr w:type="spellStart"/>
            <w:r w:rsidRPr="00197712">
              <w:rPr>
                <w:color w:val="000000"/>
                <w:sz w:val="24"/>
                <w:szCs w:val="24"/>
              </w:rPr>
              <w:t>пациентоориентированных</w:t>
            </w:r>
            <w:proofErr w:type="spellEnd"/>
            <w:r w:rsidRPr="00197712">
              <w:rPr>
                <w:color w:val="000000"/>
                <w:sz w:val="24"/>
                <w:szCs w:val="24"/>
              </w:rPr>
              <w:t xml:space="preserve"> рубрик на официальных сайтах медицинских организаций, школ здоровья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E6342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2B2F2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7AAD5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251562EC" w14:textId="77777777" w:rsidTr="00197712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369E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64FC1A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Проведено школ здоровья по офтальмологии, всего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DD5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BCCB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9E79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3F92977C" w14:textId="77777777" w:rsidTr="00197712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BED7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62668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197712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197712">
              <w:rPr>
                <w:color w:val="000000"/>
                <w:sz w:val="24"/>
                <w:szCs w:val="24"/>
              </w:rPr>
              <w:t xml:space="preserve">                                                                    -   для больных глаукомой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C37A1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D8C8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3A75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6342F793" w14:textId="77777777" w:rsidTr="00197712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A48FC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5EDCB0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Количество обученных пациентов, всего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3092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026C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913F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197712" w:rsidRPr="00197712" w14:paraId="3C1FB8F9" w14:textId="77777777" w:rsidTr="00197712">
        <w:trPr>
          <w:trHeight w:val="7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0AC81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868C22" w14:textId="77777777" w:rsidR="00197712" w:rsidRPr="00197712" w:rsidRDefault="00197712" w:rsidP="00197712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 xml:space="preserve">в том </w:t>
            </w:r>
            <w:proofErr w:type="gramStart"/>
            <w:r w:rsidRPr="00197712">
              <w:rPr>
                <w:color w:val="000000"/>
                <w:sz w:val="24"/>
                <w:szCs w:val="24"/>
              </w:rPr>
              <w:t xml:space="preserve">числе:   </w:t>
            </w:r>
            <w:proofErr w:type="gramEnd"/>
            <w:r w:rsidRPr="00197712">
              <w:rPr>
                <w:color w:val="000000"/>
                <w:sz w:val="24"/>
                <w:szCs w:val="24"/>
              </w:rPr>
              <w:t xml:space="preserve">                                                                     -   больных глаукомой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C1D3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B4D0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5E75" w14:textId="77777777" w:rsidR="00197712" w:rsidRPr="00197712" w:rsidRDefault="00197712" w:rsidP="0019771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197712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12A94749" w14:textId="7968FFEC" w:rsidR="00962480" w:rsidRDefault="00962480" w:rsidP="009C2035"/>
    <w:p w14:paraId="4C2EF9BE" w14:textId="77777777" w:rsidR="00962480" w:rsidRDefault="00962480">
      <w:pPr>
        <w:widowControl/>
        <w:autoSpaceDE/>
        <w:autoSpaceDN/>
        <w:adjustRightInd/>
      </w:pPr>
      <w:r>
        <w:br w:type="page"/>
      </w:r>
    </w:p>
    <w:p w14:paraId="3B77AE5D" w14:textId="434C16B6" w:rsidR="009C2035" w:rsidRPr="00962480" w:rsidRDefault="00962480" w:rsidP="00962480">
      <w:pPr>
        <w:jc w:val="center"/>
        <w:rPr>
          <w:b/>
          <w:bCs/>
        </w:rPr>
      </w:pPr>
      <w:r w:rsidRPr="00962480">
        <w:rPr>
          <w:b/>
          <w:bCs/>
        </w:rPr>
        <w:lastRenderedPageBreak/>
        <w:t>X. II. Инвалидность детского населения по болезням глаза и его придаточного аппарата (0-17 лет, включительно)</w:t>
      </w:r>
    </w:p>
    <w:p w14:paraId="59102F6A" w14:textId="5CF7D38B" w:rsidR="00962480" w:rsidRDefault="00962480" w:rsidP="009C2035"/>
    <w:tbl>
      <w:tblPr>
        <w:tblW w:w="10302" w:type="dxa"/>
        <w:tblLayout w:type="fixed"/>
        <w:tblLook w:val="04A0" w:firstRow="1" w:lastRow="0" w:firstColumn="1" w:lastColumn="0" w:noHBand="0" w:noVBand="1"/>
      </w:tblPr>
      <w:tblGrid>
        <w:gridCol w:w="820"/>
        <w:gridCol w:w="5440"/>
        <w:gridCol w:w="1347"/>
        <w:gridCol w:w="1347"/>
        <w:gridCol w:w="1348"/>
      </w:tblGrid>
      <w:tr w:rsidR="00962480" w:rsidRPr="00962480" w14:paraId="35E79957" w14:textId="77777777" w:rsidTr="008321A9">
        <w:trPr>
          <w:trHeight w:val="42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6A4AFA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480">
              <w:rPr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37B2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62480">
              <w:rPr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C846B4" w14:textId="346D0D6E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4D68CB" w14:textId="2A6DF0E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BA01E5" w14:textId="0E9F912A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97712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00CCB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62480" w:rsidRPr="00962480" w14:paraId="3AA3BA85" w14:textId="77777777" w:rsidTr="008321A9">
        <w:trPr>
          <w:trHeight w:val="84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6ED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38FA4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 xml:space="preserve"> Всего зарегистрировано инвалидов вследствие болезней глаза и его придаточного аппарата среди детей, в том числе вследствие: (впервые)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66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8BE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D28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066AE939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7579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28C69B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 заболеваний роговицы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7CE0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6977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E66C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45EC0658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1D0E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7F34D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DB27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3F20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96B0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79B01E9E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C4227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428005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катаракты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6465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3446B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9207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0364F755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3910D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09116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AF27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4107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8E4F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170C551E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1277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39A75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отслойки сетчатки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9440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2E1D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E91C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6C9CA414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2C1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AB0DF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0232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1FF6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F5FD7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583EB2F3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F7F7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D9B6CC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хориоретинального воспаления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67D4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136C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05C3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59BD090D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EF9D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C43FC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8EE6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E55F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56E8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35B8E4D4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12EC9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3CA08C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ретинопатии недоношенных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7F84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D427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CAF2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18D26EE7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F7B8D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A37E3A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E652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AE96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08C74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2AA140B3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5418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E08973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дегенерации макулы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5E8B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D18D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E7C3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213F35E8" w14:textId="77777777" w:rsidTr="00962480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BD55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43AEE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58B8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5EC4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5D81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7D826BD0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D96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903C3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диабетической ретинопатии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22F8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5FFC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2FFF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03DBA8E8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EF6B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FA759C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EB9F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004F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BCE07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0B2EE5A9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6EE7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0A4440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 глаукомы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04C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9CCC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1600F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722AD800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3F7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78A9F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DD4E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9E2F7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E9D0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39B7974F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D7C9F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92CD15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атрофии зрительного нерва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2791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B643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10A5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0C95E4AA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47F6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0853C2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1FBEF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B0472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676B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7798C07C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2037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C6897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высокой осложненной миопии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539B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387D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FB1E8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6967EDC1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3F8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1AAF81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BA7B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D74F0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BFF2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54F97461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8F19C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F9C81B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последствий травм глаза и глазницы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EBD3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E390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DBA86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64F29F51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294F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48A402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8E559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3800A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3F17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682A4307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6DEC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2CADBE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-  врожденных аномалий, пороков развития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20FC4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F39F73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90965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62480" w:rsidRPr="00962480" w14:paraId="3678F19E" w14:textId="77777777" w:rsidTr="00962480">
        <w:trPr>
          <w:trHeight w:val="49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4D7E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5BAE77" w14:textId="77777777" w:rsidR="00962480" w:rsidRPr="00962480" w:rsidRDefault="00962480" w:rsidP="0096248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962480">
              <w:rPr>
                <w:sz w:val="24"/>
                <w:szCs w:val="24"/>
              </w:rPr>
              <w:t xml:space="preserve"> в том числе признанных впервые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10751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5A1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7BA0B" w14:textId="77777777" w:rsidR="00962480" w:rsidRPr="00962480" w:rsidRDefault="00962480" w:rsidP="0096248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962480">
              <w:rPr>
                <w:color w:val="000000"/>
                <w:sz w:val="24"/>
                <w:szCs w:val="24"/>
              </w:rPr>
              <w:t> </w:t>
            </w:r>
          </w:p>
        </w:tc>
      </w:tr>
    </w:tbl>
    <w:p w14:paraId="2A7B53C3" w14:textId="77777777" w:rsidR="00962480" w:rsidRDefault="00962480" w:rsidP="009C2035"/>
    <w:sectPr w:rsidR="00962480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C2E72"/>
    <w:multiLevelType w:val="hybridMultilevel"/>
    <w:tmpl w:val="C7A81224"/>
    <w:lvl w:ilvl="0" w:tplc="194CE76C"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36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035"/>
    <w:rsid w:val="00027329"/>
    <w:rsid w:val="00197712"/>
    <w:rsid w:val="00480D11"/>
    <w:rsid w:val="00500CCB"/>
    <w:rsid w:val="00606951"/>
    <w:rsid w:val="008321A9"/>
    <w:rsid w:val="008D0D90"/>
    <w:rsid w:val="00962480"/>
    <w:rsid w:val="009A5DC0"/>
    <w:rsid w:val="009C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D799"/>
  <w15:chartTrackingRefBased/>
  <w15:docId w15:val="{77D270B8-6E71-4A10-8936-60A982A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1">
    <w:name w:val="Абзац списка1"/>
    <w:basedOn w:val="a"/>
    <w:rsid w:val="009C203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19</TotalTime>
  <Pages>9</Pages>
  <Words>1915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9</cp:revision>
  <dcterms:created xsi:type="dcterms:W3CDTF">2021-12-01T07:55:00Z</dcterms:created>
  <dcterms:modified xsi:type="dcterms:W3CDTF">2024-12-05T11:58:00Z</dcterms:modified>
</cp:coreProperties>
</file>