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54187" w14:textId="07BDBD27" w:rsidR="00E10F3B" w:rsidRPr="005B4F89" w:rsidRDefault="005B4F89" w:rsidP="005B4F89">
      <w:pPr>
        <w:jc w:val="center"/>
        <w:rPr>
          <w:rFonts w:ascii="Times New Roman" w:hAnsi="Times New Roman" w:cs="Times New Roman"/>
          <w:sz w:val="28"/>
          <w:szCs w:val="28"/>
        </w:rPr>
      </w:pPr>
      <w:r w:rsidRPr="005B4F89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2F1B2CA3" w14:textId="1C0DC19A" w:rsidR="005B4F89" w:rsidRDefault="005B4F89" w:rsidP="005B4F89">
      <w:pPr>
        <w:jc w:val="both"/>
        <w:rPr>
          <w:rFonts w:ascii="Times New Roman" w:hAnsi="Times New Roman" w:cs="Times New Roman"/>
          <w:sz w:val="28"/>
          <w:szCs w:val="28"/>
        </w:rPr>
      </w:pPr>
      <w:r w:rsidRPr="005B4F89">
        <w:rPr>
          <w:rFonts w:ascii="Times New Roman" w:hAnsi="Times New Roman" w:cs="Times New Roman"/>
          <w:sz w:val="28"/>
          <w:szCs w:val="28"/>
        </w:rPr>
        <w:t xml:space="preserve">Довожу до вашего сведения изменения в порядке составления и </w:t>
      </w:r>
      <w:proofErr w:type="spellStart"/>
      <w:r w:rsidRPr="005B4F89">
        <w:rPr>
          <w:rFonts w:ascii="Times New Roman" w:hAnsi="Times New Roman" w:cs="Times New Roman"/>
          <w:sz w:val="28"/>
          <w:szCs w:val="28"/>
        </w:rPr>
        <w:t>межформенного</w:t>
      </w:r>
      <w:proofErr w:type="spellEnd"/>
      <w:r w:rsidRPr="005B4F89">
        <w:rPr>
          <w:rFonts w:ascii="Times New Roman" w:hAnsi="Times New Roman" w:cs="Times New Roman"/>
          <w:sz w:val="28"/>
          <w:szCs w:val="28"/>
        </w:rPr>
        <w:t xml:space="preserve"> контроля в ФСН № 12 «Сведения о заболеваемости» и 57 «Травмы и отравления» в соответствии с требованиями ЦНИИОИЗ и ФГБУ «НМИЦ ТО им. Н.Н. Приорова» МЗ РФ.</w:t>
      </w:r>
    </w:p>
    <w:p w14:paraId="5EE67A04" w14:textId="44CC53CA" w:rsidR="005B4F89" w:rsidRDefault="005B4F89" w:rsidP="005B4F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57 собирается </w:t>
      </w:r>
      <w:r w:rsidR="00C22A88">
        <w:rPr>
          <w:rFonts w:ascii="Times New Roman" w:hAnsi="Times New Roman" w:cs="Times New Roman"/>
          <w:sz w:val="28"/>
          <w:szCs w:val="28"/>
        </w:rPr>
        <w:t>следующим образом:</w:t>
      </w:r>
      <w:r>
        <w:rPr>
          <w:rFonts w:ascii="Times New Roman" w:hAnsi="Times New Roman" w:cs="Times New Roman"/>
          <w:sz w:val="28"/>
          <w:szCs w:val="28"/>
        </w:rPr>
        <w:t xml:space="preserve"> МО, имеющие прикрепленное население (а также с учетом травмопунктов)</w:t>
      </w:r>
      <w:r w:rsidR="00881D01">
        <w:rPr>
          <w:rFonts w:ascii="Times New Roman" w:hAnsi="Times New Roman" w:cs="Times New Roman"/>
          <w:sz w:val="28"/>
          <w:szCs w:val="28"/>
        </w:rPr>
        <w:t xml:space="preserve"> только на </w:t>
      </w:r>
      <w:r w:rsidR="00881D01" w:rsidRPr="00881D01">
        <w:rPr>
          <w:rFonts w:ascii="Times New Roman" w:hAnsi="Times New Roman" w:cs="Times New Roman"/>
          <w:b/>
          <w:bCs/>
          <w:sz w:val="32"/>
          <w:szCs w:val="32"/>
        </w:rPr>
        <w:t xml:space="preserve">живых </w:t>
      </w:r>
      <w:r w:rsidR="00881D01">
        <w:rPr>
          <w:rFonts w:ascii="Times New Roman" w:hAnsi="Times New Roman" w:cs="Times New Roman"/>
          <w:sz w:val="28"/>
          <w:szCs w:val="28"/>
        </w:rPr>
        <w:t>пациентов (обратившихся за медицинской помощью в стационарное или амбулаторное звено). Это же количество указывать в форме 12 графа 9 по соответствующим таблицам возрастов.</w:t>
      </w:r>
      <w:r w:rsidR="0005712A">
        <w:rPr>
          <w:rFonts w:ascii="Times New Roman" w:hAnsi="Times New Roman" w:cs="Times New Roman"/>
          <w:sz w:val="28"/>
          <w:szCs w:val="28"/>
        </w:rPr>
        <w:t xml:space="preserve"> Межтабличный контроль форм 12 и 57 сохраняется как в прошлом году: ф 12, стр.20, гр.9 =ф.57, стр.1, гр.4. Источник предоставления данных- ТАП.</w:t>
      </w:r>
    </w:p>
    <w:p w14:paraId="589EBB3C" w14:textId="72F5CA7D" w:rsidR="0005712A" w:rsidRDefault="00C22A88" w:rsidP="005B4F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БСМЭ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D01">
        <w:rPr>
          <w:rFonts w:ascii="Times New Roman" w:hAnsi="Times New Roman" w:cs="Times New Roman"/>
          <w:sz w:val="28"/>
          <w:szCs w:val="28"/>
        </w:rPr>
        <w:t>заполняет только на умерших от травм пациентов.</w:t>
      </w:r>
      <w:r w:rsidR="0005712A">
        <w:rPr>
          <w:rFonts w:ascii="Times New Roman" w:hAnsi="Times New Roman" w:cs="Times New Roman"/>
          <w:sz w:val="28"/>
          <w:szCs w:val="28"/>
        </w:rPr>
        <w:t xml:space="preserve"> Форму 12 БСМЭ не заполняет.</w:t>
      </w:r>
    </w:p>
    <w:p w14:paraId="7D34C446" w14:textId="77777777" w:rsidR="0005712A" w:rsidRDefault="0005712A" w:rsidP="000571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54D9268" w14:textId="5C81DE29" w:rsidR="00881D01" w:rsidRPr="005B4F89" w:rsidRDefault="0005712A" w:rsidP="000571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8DFF81" w14:textId="39969A81" w:rsidR="00E90FE3" w:rsidRPr="00E90FE3" w:rsidRDefault="0005712A" w:rsidP="00E90F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E90FE3">
        <w:rPr>
          <w:rFonts w:ascii="Times New Roman" w:hAnsi="Times New Roman" w:cs="Times New Roman"/>
          <w:sz w:val="28"/>
          <w:szCs w:val="28"/>
        </w:rPr>
        <w:t xml:space="preserve">все умершие от травм и вскрытые в БСМЭ попадают </w:t>
      </w:r>
      <w:r w:rsidR="00E90FE3" w:rsidRPr="00E90FE3">
        <w:rPr>
          <w:rFonts w:ascii="Times New Roman" w:hAnsi="Times New Roman" w:cs="Times New Roman"/>
          <w:b/>
          <w:bCs/>
          <w:sz w:val="32"/>
          <w:szCs w:val="32"/>
        </w:rPr>
        <w:t>ТОЛЬКО в форму 57 БСМЭ.</w:t>
      </w:r>
      <w:r w:rsidR="00E90FE3">
        <w:rPr>
          <w:rFonts w:ascii="Times New Roman" w:hAnsi="Times New Roman" w:cs="Times New Roman"/>
          <w:sz w:val="28"/>
          <w:szCs w:val="28"/>
        </w:rPr>
        <w:t xml:space="preserve"> Все остальные МО учитывают </w:t>
      </w:r>
      <w:r w:rsidR="00E90FE3" w:rsidRPr="00E90FE3">
        <w:rPr>
          <w:rFonts w:ascii="Times New Roman" w:hAnsi="Times New Roman" w:cs="Times New Roman"/>
          <w:b/>
          <w:bCs/>
          <w:sz w:val="32"/>
          <w:szCs w:val="32"/>
        </w:rPr>
        <w:t>только живых</w:t>
      </w:r>
      <w:r w:rsidR="00E90FE3">
        <w:rPr>
          <w:rFonts w:ascii="Times New Roman" w:hAnsi="Times New Roman" w:cs="Times New Roman"/>
          <w:sz w:val="28"/>
          <w:szCs w:val="28"/>
        </w:rPr>
        <w:t xml:space="preserve"> пациентов в ф57=12. </w:t>
      </w:r>
      <w:r w:rsidR="00E90FE3" w:rsidRPr="00E90FE3">
        <w:rPr>
          <w:rFonts w:ascii="Times New Roman" w:hAnsi="Times New Roman" w:cs="Times New Roman"/>
          <w:sz w:val="28"/>
          <w:szCs w:val="28"/>
        </w:rPr>
        <w:t xml:space="preserve">Должен быть обеспечен учёт умерших с соблюдением требования к отсутствию дублирования случаев смерти при составлении форм. </w:t>
      </w:r>
    </w:p>
    <w:p w14:paraId="5D8FB9A6" w14:textId="77777777" w:rsidR="00E90FE3" w:rsidRDefault="00E90FE3" w:rsidP="00E90FE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7DA0FB" w14:textId="77777777" w:rsidR="00E90FE3" w:rsidRDefault="00E90FE3" w:rsidP="00E90FE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D0EEEE" w14:textId="77777777" w:rsidR="00E90FE3" w:rsidRDefault="00E90FE3" w:rsidP="00E90FE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C8CE5A" w14:textId="665FD1F5" w:rsidR="00E90FE3" w:rsidRPr="00E90FE3" w:rsidRDefault="00E90FE3" w:rsidP="00E90F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отделом медицинской статистики и сводной отчетности ГБУЗ ЯО ЦОЗ и МП Родионова Ирина Валерьевна (4852) 20-54-08.</w:t>
      </w:r>
    </w:p>
    <w:sectPr w:rsidR="00E90FE3" w:rsidRPr="00E90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B4588"/>
    <w:multiLevelType w:val="hybridMultilevel"/>
    <w:tmpl w:val="EBDE5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6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662"/>
    <w:rsid w:val="0005712A"/>
    <w:rsid w:val="001F2662"/>
    <w:rsid w:val="00524B30"/>
    <w:rsid w:val="005B4F89"/>
    <w:rsid w:val="0080115A"/>
    <w:rsid w:val="00881D01"/>
    <w:rsid w:val="0095313D"/>
    <w:rsid w:val="00BB6AFE"/>
    <w:rsid w:val="00C22A88"/>
    <w:rsid w:val="00E10F3B"/>
    <w:rsid w:val="00E90FE3"/>
    <w:rsid w:val="00EA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B3FB1"/>
  <w15:chartTrackingRefBased/>
  <w15:docId w15:val="{8A64968B-B0FA-4078-B127-63716442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4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Родионова И.В.</dc:creator>
  <cp:keywords/>
  <dc:description/>
  <cp:lastModifiedBy>Родионова И.В.</cp:lastModifiedBy>
  <cp:revision>4</cp:revision>
  <dcterms:created xsi:type="dcterms:W3CDTF">2024-12-28T05:24:00Z</dcterms:created>
  <dcterms:modified xsi:type="dcterms:W3CDTF">2024-12-28T06:35:00Z</dcterms:modified>
</cp:coreProperties>
</file>